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95" w:rsidRDefault="009A3285" w:rsidP="009A3285">
      <w:pPr>
        <w:pStyle w:val="NoSpacing"/>
        <w:jc w:val="center"/>
        <w:rPr>
          <w:rFonts w:asciiTheme="majorHAnsi" w:hAnsiTheme="majorHAnsi"/>
        </w:rPr>
      </w:pPr>
      <w:r>
        <w:rPr>
          <w:rFonts w:asciiTheme="majorHAnsi" w:hAnsiTheme="majorHAnsi"/>
        </w:rPr>
        <w:t>SOUTHEAST LOUISIANA FLOOD PROTECTION AUTHORITY – WEST (SLFPA</w:t>
      </w:r>
      <w:r w:rsidR="003F4CEB">
        <w:rPr>
          <w:rFonts w:asciiTheme="majorHAnsi" w:hAnsiTheme="majorHAnsi"/>
        </w:rPr>
        <w:t xml:space="preserve"> – </w:t>
      </w:r>
      <w:r>
        <w:rPr>
          <w:rFonts w:asciiTheme="majorHAnsi" w:hAnsiTheme="majorHAnsi"/>
        </w:rPr>
        <w:t>W)</w:t>
      </w:r>
    </w:p>
    <w:p w:rsidR="009A3285" w:rsidRDefault="009A3285" w:rsidP="009A3285">
      <w:pPr>
        <w:pStyle w:val="NoSpacing"/>
        <w:jc w:val="center"/>
        <w:rPr>
          <w:rFonts w:asciiTheme="majorHAnsi" w:hAnsiTheme="majorHAnsi"/>
        </w:rPr>
      </w:pPr>
      <w:r>
        <w:rPr>
          <w:rFonts w:asciiTheme="majorHAnsi" w:hAnsiTheme="majorHAnsi"/>
        </w:rPr>
        <w:t>Minutes of the Regular Meeting</w:t>
      </w:r>
    </w:p>
    <w:p w:rsidR="009A3285" w:rsidRDefault="0074465C" w:rsidP="009A3285">
      <w:pPr>
        <w:pStyle w:val="NoSpacing"/>
        <w:jc w:val="center"/>
        <w:rPr>
          <w:rFonts w:asciiTheme="majorHAnsi" w:hAnsiTheme="majorHAnsi"/>
        </w:rPr>
      </w:pPr>
      <w:r>
        <w:rPr>
          <w:rFonts w:asciiTheme="majorHAnsi" w:hAnsiTheme="majorHAnsi"/>
        </w:rPr>
        <w:t>May 20</w:t>
      </w:r>
      <w:r w:rsidR="003B3F98">
        <w:rPr>
          <w:rFonts w:asciiTheme="majorHAnsi" w:hAnsiTheme="majorHAnsi"/>
        </w:rPr>
        <w:t>, 2013</w:t>
      </w:r>
    </w:p>
    <w:p w:rsidR="009A3285" w:rsidRDefault="009A3285" w:rsidP="003B3F98">
      <w:pPr>
        <w:pStyle w:val="NoSpacing"/>
        <w:tabs>
          <w:tab w:val="left" w:pos="5475"/>
        </w:tabs>
        <w:rPr>
          <w:rFonts w:asciiTheme="majorHAnsi" w:hAnsiTheme="majorHAnsi"/>
        </w:rPr>
      </w:pPr>
    </w:p>
    <w:p w:rsidR="009A3285" w:rsidRDefault="009A3285" w:rsidP="00122F0C">
      <w:pPr>
        <w:pStyle w:val="NoSpacing"/>
        <w:jc w:val="both"/>
        <w:rPr>
          <w:rFonts w:asciiTheme="majorHAnsi" w:hAnsiTheme="majorHAnsi"/>
        </w:rPr>
      </w:pPr>
      <w:r>
        <w:rPr>
          <w:rFonts w:asciiTheme="majorHAnsi" w:hAnsiTheme="majorHAnsi"/>
        </w:rPr>
        <w:t>The SLFPA</w:t>
      </w:r>
      <w:r w:rsidR="003F4CEB">
        <w:rPr>
          <w:rFonts w:asciiTheme="majorHAnsi" w:hAnsiTheme="majorHAnsi"/>
        </w:rPr>
        <w:t xml:space="preserve"> – </w:t>
      </w:r>
      <w:r>
        <w:rPr>
          <w:rFonts w:asciiTheme="majorHAnsi" w:hAnsiTheme="majorHAnsi"/>
        </w:rPr>
        <w:t>W Board of Commiss</w:t>
      </w:r>
      <w:r w:rsidR="003B3F98">
        <w:rPr>
          <w:rFonts w:asciiTheme="majorHAnsi" w:hAnsiTheme="majorHAnsi"/>
        </w:rPr>
        <w:t xml:space="preserve">ioners met at approximately </w:t>
      </w:r>
      <w:r w:rsidR="003B3F98" w:rsidRPr="00E20D11">
        <w:rPr>
          <w:rFonts w:asciiTheme="majorHAnsi" w:hAnsiTheme="majorHAnsi"/>
        </w:rPr>
        <w:t>5:</w:t>
      </w:r>
      <w:r w:rsidR="0074465C">
        <w:rPr>
          <w:rFonts w:asciiTheme="majorHAnsi" w:hAnsiTheme="majorHAnsi"/>
        </w:rPr>
        <w:t>31</w:t>
      </w:r>
      <w:r w:rsidRPr="00E20D11">
        <w:rPr>
          <w:rFonts w:asciiTheme="majorHAnsi" w:hAnsiTheme="majorHAnsi"/>
        </w:rPr>
        <w:t xml:space="preserve"> </w:t>
      </w:r>
      <w:r w:rsidR="00E05E22" w:rsidRPr="00E20D11">
        <w:rPr>
          <w:rFonts w:asciiTheme="majorHAnsi" w:hAnsiTheme="majorHAnsi"/>
        </w:rPr>
        <w:t>PM</w:t>
      </w:r>
      <w:r w:rsidRPr="00E20D11">
        <w:rPr>
          <w:rFonts w:asciiTheme="majorHAnsi" w:hAnsiTheme="majorHAnsi"/>
        </w:rPr>
        <w:t xml:space="preserve"> on </w:t>
      </w:r>
      <w:r w:rsidR="0074465C">
        <w:rPr>
          <w:rFonts w:asciiTheme="majorHAnsi" w:hAnsiTheme="majorHAnsi"/>
        </w:rPr>
        <w:t>May 20</w:t>
      </w:r>
      <w:r w:rsidR="003B3F98" w:rsidRPr="00E20D11">
        <w:rPr>
          <w:rFonts w:asciiTheme="majorHAnsi" w:hAnsiTheme="majorHAnsi"/>
        </w:rPr>
        <w:t>,</w:t>
      </w:r>
      <w:r w:rsidR="003B3F98">
        <w:rPr>
          <w:rFonts w:asciiTheme="majorHAnsi" w:hAnsiTheme="majorHAnsi"/>
        </w:rPr>
        <w:t xml:space="preserve"> 2013</w:t>
      </w:r>
      <w:r w:rsidR="00E97BA7">
        <w:rPr>
          <w:rFonts w:asciiTheme="majorHAnsi" w:hAnsiTheme="majorHAnsi"/>
        </w:rPr>
        <w:t xml:space="preserve"> </w:t>
      </w:r>
      <w:r w:rsidR="00951B28" w:rsidRPr="00951B28">
        <w:rPr>
          <w:rFonts w:asciiTheme="majorHAnsi" w:hAnsiTheme="majorHAnsi"/>
        </w:rPr>
        <w:t>in t</w:t>
      </w:r>
      <w:r w:rsidR="00951B28">
        <w:rPr>
          <w:rFonts w:asciiTheme="majorHAnsi" w:hAnsiTheme="majorHAnsi"/>
        </w:rPr>
        <w:t>he Board Room at the SLFPA – W O</w:t>
      </w:r>
      <w:r w:rsidR="00951B28" w:rsidRPr="00951B28">
        <w:rPr>
          <w:rFonts w:asciiTheme="majorHAnsi" w:hAnsiTheme="majorHAnsi"/>
        </w:rPr>
        <w:t>ffice, 7001 River Road, Marrero, Louisiana 70072</w:t>
      </w:r>
      <w:r w:rsidR="006C4A9A">
        <w:rPr>
          <w:rFonts w:asciiTheme="majorHAnsi" w:hAnsiTheme="majorHAnsi"/>
        </w:rPr>
        <w:t>.</w:t>
      </w:r>
    </w:p>
    <w:p w:rsidR="00A000FD" w:rsidRDefault="00A000FD" w:rsidP="00122F0C">
      <w:pPr>
        <w:pStyle w:val="NoSpacing"/>
        <w:jc w:val="both"/>
        <w:rPr>
          <w:rFonts w:asciiTheme="majorHAnsi" w:hAnsiTheme="majorHAnsi"/>
        </w:rPr>
      </w:pPr>
    </w:p>
    <w:p w:rsidR="00D65B65" w:rsidRDefault="00E56DBE" w:rsidP="00122F0C">
      <w:pPr>
        <w:pStyle w:val="NoSpacing"/>
        <w:jc w:val="both"/>
        <w:rPr>
          <w:rFonts w:asciiTheme="majorHAnsi" w:hAnsiTheme="majorHAnsi"/>
        </w:rPr>
      </w:pPr>
      <w:r w:rsidRPr="00E56DBE">
        <w:rPr>
          <w:rFonts w:asciiTheme="majorHAnsi" w:hAnsiTheme="majorHAnsi"/>
        </w:rPr>
        <w:t>Ms. Maclay</w:t>
      </w:r>
      <w:r w:rsidR="009A3285" w:rsidRPr="00E56DBE">
        <w:rPr>
          <w:rFonts w:asciiTheme="majorHAnsi" w:hAnsiTheme="majorHAnsi"/>
        </w:rPr>
        <w:t xml:space="preserve"> called the meeting to order</w:t>
      </w:r>
      <w:r w:rsidR="006C4A9A" w:rsidRPr="00E56DBE">
        <w:rPr>
          <w:rFonts w:asciiTheme="majorHAnsi" w:hAnsiTheme="majorHAnsi"/>
        </w:rPr>
        <w:t xml:space="preserve"> </w:t>
      </w:r>
      <w:r w:rsidR="009A3285" w:rsidRPr="00E56DBE">
        <w:rPr>
          <w:rFonts w:asciiTheme="majorHAnsi" w:hAnsiTheme="majorHAnsi"/>
        </w:rPr>
        <w:t>and directed Mr. Dauphin</w:t>
      </w:r>
      <w:r w:rsidR="009A3285">
        <w:rPr>
          <w:rFonts w:asciiTheme="majorHAnsi" w:hAnsiTheme="majorHAnsi"/>
        </w:rPr>
        <w:t xml:space="preserve"> to call the roll.</w:t>
      </w:r>
      <w:r w:rsidR="006F0C1F">
        <w:rPr>
          <w:rFonts w:asciiTheme="majorHAnsi" w:hAnsiTheme="majorHAnsi"/>
        </w:rPr>
        <w:t xml:space="preserve"> </w:t>
      </w:r>
    </w:p>
    <w:p w:rsidR="00D65B65" w:rsidRDefault="00D65B65" w:rsidP="00122F0C">
      <w:pPr>
        <w:pStyle w:val="NoSpacing"/>
        <w:jc w:val="both"/>
        <w:rPr>
          <w:rFonts w:asciiTheme="majorHAnsi" w:hAnsiTheme="majorHAnsi"/>
        </w:rPr>
      </w:pPr>
    </w:p>
    <w:p w:rsidR="009A3285" w:rsidRDefault="003D7EFE" w:rsidP="00122F0C">
      <w:pPr>
        <w:pStyle w:val="NoSpacing"/>
        <w:jc w:val="both"/>
        <w:rPr>
          <w:rFonts w:asciiTheme="majorHAnsi" w:hAnsiTheme="majorHAnsi"/>
        </w:rPr>
      </w:pPr>
      <w:r>
        <w:rPr>
          <w:rFonts w:asciiTheme="majorHAnsi" w:hAnsiTheme="majorHAnsi"/>
        </w:rPr>
        <w:t>In attendance were:</w:t>
      </w:r>
      <w:r w:rsidR="006B3D70">
        <w:rPr>
          <w:rFonts w:asciiTheme="majorHAnsi" w:hAnsiTheme="majorHAnsi"/>
        </w:rPr>
        <w:t xml:space="preserve"> Mr. Camnetar,</w:t>
      </w:r>
      <w:r w:rsidR="00E20D11">
        <w:rPr>
          <w:rFonts w:asciiTheme="majorHAnsi" w:hAnsiTheme="majorHAnsi"/>
        </w:rPr>
        <w:t xml:space="preserve"> </w:t>
      </w:r>
      <w:r w:rsidR="00ED1CF5">
        <w:rPr>
          <w:rFonts w:asciiTheme="majorHAnsi" w:hAnsiTheme="majorHAnsi"/>
        </w:rPr>
        <w:t>Mr. Dauphin</w:t>
      </w:r>
      <w:r w:rsidR="008D17C9">
        <w:rPr>
          <w:rFonts w:asciiTheme="majorHAnsi" w:hAnsiTheme="majorHAnsi"/>
        </w:rPr>
        <w:t>,</w:t>
      </w:r>
      <w:r w:rsidR="00B731E7">
        <w:rPr>
          <w:rFonts w:asciiTheme="majorHAnsi" w:hAnsiTheme="majorHAnsi"/>
        </w:rPr>
        <w:t xml:space="preserve"> </w:t>
      </w:r>
      <w:r w:rsidR="00E20D11">
        <w:rPr>
          <w:rFonts w:asciiTheme="majorHAnsi" w:hAnsiTheme="majorHAnsi"/>
        </w:rPr>
        <w:t>Mr. Gaddy, Ms. Maclay,</w:t>
      </w:r>
      <w:r w:rsidR="00A574AE">
        <w:rPr>
          <w:rFonts w:asciiTheme="majorHAnsi" w:hAnsiTheme="majorHAnsi"/>
        </w:rPr>
        <w:t xml:space="preserve"> </w:t>
      </w:r>
      <w:r w:rsidR="0074465C">
        <w:rPr>
          <w:rFonts w:asciiTheme="majorHAnsi" w:hAnsiTheme="majorHAnsi"/>
        </w:rPr>
        <w:t xml:space="preserve">Mr. Merritt, </w:t>
      </w:r>
      <w:r w:rsidR="00224426">
        <w:rPr>
          <w:rFonts w:asciiTheme="majorHAnsi" w:hAnsiTheme="majorHAnsi"/>
        </w:rPr>
        <w:t xml:space="preserve">Mr. Viera and </w:t>
      </w:r>
      <w:r w:rsidR="0074465C">
        <w:rPr>
          <w:rFonts w:asciiTheme="majorHAnsi" w:hAnsiTheme="majorHAnsi"/>
        </w:rPr>
        <w:t>Mr. Wilkinson</w:t>
      </w:r>
      <w:r w:rsidR="00E20D11">
        <w:rPr>
          <w:rFonts w:asciiTheme="majorHAnsi" w:hAnsiTheme="majorHAnsi"/>
        </w:rPr>
        <w:t>.</w:t>
      </w:r>
      <w:r w:rsidR="00A574AE">
        <w:rPr>
          <w:rFonts w:asciiTheme="majorHAnsi" w:hAnsiTheme="majorHAnsi"/>
        </w:rPr>
        <w:t xml:space="preserve"> </w:t>
      </w:r>
      <w:r w:rsidR="009A3285">
        <w:rPr>
          <w:rFonts w:asciiTheme="majorHAnsi" w:hAnsiTheme="majorHAnsi"/>
        </w:rPr>
        <w:t>Also in at</w:t>
      </w:r>
      <w:r w:rsidR="00D06B52">
        <w:rPr>
          <w:rFonts w:asciiTheme="majorHAnsi" w:hAnsiTheme="majorHAnsi"/>
        </w:rPr>
        <w:t>tendance were: Mr. Miserendino</w:t>
      </w:r>
      <w:r w:rsidR="0041256B">
        <w:rPr>
          <w:rFonts w:asciiTheme="majorHAnsi" w:hAnsiTheme="majorHAnsi"/>
        </w:rPr>
        <w:t xml:space="preserve">, </w:t>
      </w:r>
      <w:r w:rsidR="00F159FF">
        <w:rPr>
          <w:rFonts w:asciiTheme="majorHAnsi" w:hAnsiTheme="majorHAnsi"/>
        </w:rPr>
        <w:t>Mr. Roark</w:t>
      </w:r>
      <w:r w:rsidR="00E05A7A">
        <w:rPr>
          <w:rFonts w:asciiTheme="majorHAnsi" w:hAnsiTheme="majorHAnsi"/>
        </w:rPr>
        <w:t xml:space="preserve">, </w:t>
      </w:r>
      <w:r w:rsidR="00E97BA7">
        <w:rPr>
          <w:rFonts w:asciiTheme="majorHAnsi" w:hAnsiTheme="majorHAnsi"/>
        </w:rPr>
        <w:t>Ms. Ford, Ms. Rogers</w:t>
      </w:r>
      <w:r w:rsidR="002E6DB3">
        <w:rPr>
          <w:rFonts w:asciiTheme="majorHAnsi" w:hAnsiTheme="majorHAnsi"/>
        </w:rPr>
        <w:t xml:space="preserve"> </w:t>
      </w:r>
      <w:r w:rsidR="00951B28">
        <w:rPr>
          <w:rFonts w:asciiTheme="majorHAnsi" w:hAnsiTheme="majorHAnsi"/>
        </w:rPr>
        <w:t>and</w:t>
      </w:r>
      <w:r>
        <w:rPr>
          <w:rFonts w:asciiTheme="majorHAnsi" w:hAnsiTheme="majorHAnsi"/>
        </w:rPr>
        <w:t xml:space="preserve"> </w:t>
      </w:r>
      <w:r w:rsidR="00E05A7A">
        <w:rPr>
          <w:rFonts w:asciiTheme="majorHAnsi" w:hAnsiTheme="majorHAnsi"/>
        </w:rPr>
        <w:t xml:space="preserve">Mr. Ehrhardt, public </w:t>
      </w:r>
      <w:r w:rsidR="0013672D">
        <w:rPr>
          <w:rFonts w:asciiTheme="majorHAnsi" w:hAnsiTheme="majorHAnsi"/>
        </w:rPr>
        <w:t>informatio</w:t>
      </w:r>
      <w:r w:rsidR="00590407">
        <w:rPr>
          <w:rFonts w:asciiTheme="majorHAnsi" w:hAnsiTheme="majorHAnsi"/>
        </w:rPr>
        <w:t>n</w:t>
      </w:r>
      <w:r w:rsidR="00C83B47">
        <w:rPr>
          <w:rFonts w:asciiTheme="majorHAnsi" w:hAnsiTheme="majorHAnsi"/>
        </w:rPr>
        <w:t>.</w:t>
      </w:r>
      <w:r w:rsidR="00224426">
        <w:rPr>
          <w:rFonts w:asciiTheme="majorHAnsi" w:hAnsiTheme="majorHAnsi"/>
        </w:rPr>
        <w:t xml:space="preserve"> Also attending were USACE Lt. Col</w:t>
      </w:r>
      <w:r w:rsidR="006B3D70">
        <w:rPr>
          <w:rFonts w:asciiTheme="majorHAnsi" w:hAnsiTheme="majorHAnsi"/>
        </w:rPr>
        <w:t>.</w:t>
      </w:r>
      <w:r w:rsidR="00224426">
        <w:rPr>
          <w:rFonts w:asciiTheme="majorHAnsi" w:hAnsiTheme="majorHAnsi"/>
        </w:rPr>
        <w:t xml:space="preserve"> </w:t>
      </w:r>
      <w:r w:rsidR="00950D62">
        <w:rPr>
          <w:rFonts w:asciiTheme="majorHAnsi" w:hAnsiTheme="majorHAnsi"/>
        </w:rPr>
        <w:t xml:space="preserve">James </w:t>
      </w:r>
      <w:r w:rsidR="00224426">
        <w:rPr>
          <w:rFonts w:asciiTheme="majorHAnsi" w:hAnsiTheme="majorHAnsi"/>
        </w:rPr>
        <w:t>Handura and representatives from the USACE.</w:t>
      </w:r>
      <w:r w:rsidR="00DC2F1B">
        <w:rPr>
          <w:rFonts w:asciiTheme="majorHAnsi" w:hAnsiTheme="majorHAnsi"/>
        </w:rPr>
        <w:t xml:space="preserve"> </w:t>
      </w:r>
    </w:p>
    <w:p w:rsidR="009A3285" w:rsidRDefault="00951B28" w:rsidP="00122F0C">
      <w:pPr>
        <w:pStyle w:val="NoSpacing"/>
        <w:tabs>
          <w:tab w:val="left" w:pos="3855"/>
        </w:tabs>
        <w:jc w:val="both"/>
        <w:rPr>
          <w:rFonts w:asciiTheme="majorHAnsi" w:hAnsiTheme="majorHAnsi"/>
        </w:rPr>
      </w:pPr>
      <w:r>
        <w:rPr>
          <w:rFonts w:asciiTheme="majorHAnsi" w:hAnsiTheme="majorHAnsi"/>
        </w:rPr>
        <w:tab/>
      </w:r>
    </w:p>
    <w:p w:rsidR="00116563" w:rsidRDefault="00116563" w:rsidP="00122F0C">
      <w:pPr>
        <w:pStyle w:val="NoSpacing"/>
        <w:jc w:val="both"/>
        <w:rPr>
          <w:rFonts w:asciiTheme="majorHAnsi" w:hAnsiTheme="majorHAnsi"/>
        </w:rPr>
      </w:pPr>
      <w:r w:rsidRPr="00E56DBE">
        <w:rPr>
          <w:rFonts w:asciiTheme="majorHAnsi" w:hAnsiTheme="majorHAnsi"/>
        </w:rPr>
        <w:t>Ms. Maclay</w:t>
      </w:r>
      <w:r>
        <w:rPr>
          <w:rFonts w:asciiTheme="majorHAnsi" w:hAnsiTheme="majorHAnsi"/>
        </w:rPr>
        <w:t xml:space="preserve"> led all in attendance in the Pledge of Allegiance.</w:t>
      </w:r>
    </w:p>
    <w:p w:rsidR="009A3285" w:rsidRDefault="009A3285" w:rsidP="00122F0C">
      <w:pPr>
        <w:pStyle w:val="NoSpacing"/>
        <w:jc w:val="both"/>
        <w:rPr>
          <w:rFonts w:asciiTheme="majorHAnsi" w:hAnsiTheme="majorHAnsi"/>
        </w:rPr>
      </w:pPr>
    </w:p>
    <w:p w:rsidR="00CE622D" w:rsidRDefault="003D43D0" w:rsidP="00122F0C">
      <w:pPr>
        <w:pStyle w:val="NoSpacing"/>
        <w:jc w:val="both"/>
        <w:rPr>
          <w:rFonts w:asciiTheme="majorHAnsi" w:hAnsiTheme="majorHAnsi"/>
        </w:rPr>
      </w:pPr>
      <w:r>
        <w:rPr>
          <w:rFonts w:asciiTheme="majorHAnsi" w:hAnsiTheme="majorHAnsi"/>
        </w:rPr>
        <w:t xml:space="preserve">It was moved by Mr. </w:t>
      </w:r>
      <w:r w:rsidR="00E20D11">
        <w:rPr>
          <w:rFonts w:asciiTheme="majorHAnsi" w:hAnsiTheme="majorHAnsi"/>
        </w:rPr>
        <w:t>Viera</w:t>
      </w:r>
      <w:r w:rsidR="009A3285">
        <w:rPr>
          <w:rFonts w:asciiTheme="majorHAnsi" w:hAnsiTheme="majorHAnsi"/>
        </w:rPr>
        <w:t>, seconded by Mr.</w:t>
      </w:r>
      <w:r>
        <w:rPr>
          <w:rFonts w:asciiTheme="majorHAnsi" w:hAnsiTheme="majorHAnsi"/>
        </w:rPr>
        <w:t xml:space="preserve"> </w:t>
      </w:r>
      <w:r w:rsidR="00E20D11">
        <w:rPr>
          <w:rFonts w:asciiTheme="majorHAnsi" w:hAnsiTheme="majorHAnsi"/>
        </w:rPr>
        <w:t>Dauphin</w:t>
      </w:r>
      <w:r>
        <w:rPr>
          <w:rFonts w:asciiTheme="majorHAnsi" w:hAnsiTheme="majorHAnsi"/>
        </w:rPr>
        <w:t xml:space="preserve"> </w:t>
      </w:r>
      <w:r w:rsidR="009A3285">
        <w:rPr>
          <w:rFonts w:asciiTheme="majorHAnsi" w:hAnsiTheme="majorHAnsi"/>
        </w:rPr>
        <w:t xml:space="preserve">and unanimously approved by </w:t>
      </w:r>
      <w:r w:rsidR="003848CD">
        <w:rPr>
          <w:rFonts w:asciiTheme="majorHAnsi" w:hAnsiTheme="majorHAnsi"/>
        </w:rPr>
        <w:t xml:space="preserve">the </w:t>
      </w:r>
      <w:r w:rsidR="009A3285">
        <w:rPr>
          <w:rFonts w:asciiTheme="majorHAnsi" w:hAnsiTheme="majorHAnsi"/>
        </w:rPr>
        <w:t xml:space="preserve">Commissioners in attendance to accept and approve the minutes of the </w:t>
      </w:r>
      <w:r w:rsidR="0074465C">
        <w:rPr>
          <w:rFonts w:asciiTheme="majorHAnsi" w:hAnsiTheme="majorHAnsi"/>
        </w:rPr>
        <w:t>April 15</w:t>
      </w:r>
      <w:r w:rsidR="00951B28">
        <w:rPr>
          <w:rFonts w:asciiTheme="majorHAnsi" w:hAnsiTheme="majorHAnsi"/>
        </w:rPr>
        <w:t>, 2013</w:t>
      </w:r>
      <w:r w:rsidR="009A3285">
        <w:rPr>
          <w:rFonts w:asciiTheme="majorHAnsi" w:hAnsiTheme="majorHAnsi"/>
        </w:rPr>
        <w:t xml:space="preserve"> meeting.</w:t>
      </w:r>
    </w:p>
    <w:p w:rsidR="00976668" w:rsidRDefault="00F05660" w:rsidP="00122F0C">
      <w:pPr>
        <w:pStyle w:val="NoSpacing"/>
        <w:tabs>
          <w:tab w:val="left" w:pos="3135"/>
          <w:tab w:val="left" w:pos="4215"/>
        </w:tabs>
        <w:jc w:val="both"/>
        <w:rPr>
          <w:rFonts w:asciiTheme="majorHAnsi" w:hAnsiTheme="majorHAnsi"/>
        </w:rPr>
      </w:pPr>
      <w:r>
        <w:rPr>
          <w:rFonts w:asciiTheme="majorHAnsi" w:hAnsiTheme="majorHAnsi"/>
        </w:rPr>
        <w:tab/>
      </w:r>
      <w:r w:rsidR="00C12B18">
        <w:rPr>
          <w:rFonts w:asciiTheme="majorHAnsi" w:hAnsiTheme="majorHAnsi"/>
        </w:rPr>
        <w:tab/>
      </w:r>
    </w:p>
    <w:p w:rsidR="009666CF" w:rsidRDefault="009666CF" w:rsidP="00122F0C">
      <w:pPr>
        <w:pStyle w:val="NoSpacing"/>
        <w:jc w:val="both"/>
        <w:rPr>
          <w:rFonts w:asciiTheme="majorHAnsi" w:hAnsiTheme="majorHAnsi"/>
        </w:rPr>
      </w:pPr>
      <w:r>
        <w:rPr>
          <w:rFonts w:asciiTheme="majorHAnsi" w:hAnsiTheme="majorHAnsi"/>
        </w:rPr>
        <w:t xml:space="preserve">There were no public comments. </w:t>
      </w:r>
    </w:p>
    <w:p w:rsidR="00147A5A" w:rsidRDefault="00147A5A" w:rsidP="00122F0C">
      <w:pPr>
        <w:pStyle w:val="NoSpacing"/>
        <w:jc w:val="both"/>
        <w:rPr>
          <w:rFonts w:asciiTheme="majorHAnsi" w:hAnsiTheme="majorHAnsi"/>
        </w:rPr>
      </w:pPr>
    </w:p>
    <w:p w:rsidR="00963456" w:rsidRDefault="00963456" w:rsidP="00122F0C">
      <w:pPr>
        <w:pStyle w:val="NoSpacing"/>
        <w:jc w:val="both"/>
        <w:rPr>
          <w:rFonts w:asciiTheme="majorHAnsi" w:hAnsiTheme="majorHAnsi"/>
        </w:rPr>
      </w:pPr>
      <w:r>
        <w:rPr>
          <w:rFonts w:asciiTheme="majorHAnsi" w:hAnsiTheme="majorHAnsi"/>
        </w:rPr>
        <w:t>It was moved by Mr. Dauphin, seconded by Mr. Wilkinson and unanimously approved by</w:t>
      </w:r>
      <w:r w:rsidR="000353AD">
        <w:rPr>
          <w:rFonts w:asciiTheme="majorHAnsi" w:hAnsiTheme="majorHAnsi"/>
        </w:rPr>
        <w:t xml:space="preserve"> the Commissioners in attendance t</w:t>
      </w:r>
      <w:r w:rsidR="00A6292E">
        <w:rPr>
          <w:rFonts w:asciiTheme="majorHAnsi" w:hAnsiTheme="majorHAnsi"/>
        </w:rPr>
        <w:t>o a</w:t>
      </w:r>
      <w:r w:rsidR="00A6292E" w:rsidRPr="005C1210">
        <w:rPr>
          <w:rFonts w:asciiTheme="majorHAnsi" w:hAnsiTheme="majorHAnsi"/>
        </w:rPr>
        <w:t>dopt a resolution of the Board of Commissioners for the Southeast Louisiana Flood Protection Authority – West, for and on behalf of the West Jefferson Levee District, to levy the millage(s) on the 2013 tax roll on all property subject to taxation</w:t>
      </w:r>
      <w:r w:rsidR="00A6292E">
        <w:rPr>
          <w:rFonts w:asciiTheme="majorHAnsi" w:hAnsiTheme="majorHAnsi"/>
        </w:rPr>
        <w:t>.</w:t>
      </w:r>
    </w:p>
    <w:p w:rsidR="00963456" w:rsidRDefault="00963456" w:rsidP="00122F0C">
      <w:pPr>
        <w:pStyle w:val="NoSpacing"/>
        <w:tabs>
          <w:tab w:val="left" w:pos="3465"/>
        </w:tabs>
        <w:jc w:val="both"/>
        <w:rPr>
          <w:rFonts w:asciiTheme="majorHAnsi" w:hAnsiTheme="majorHAnsi"/>
        </w:rPr>
      </w:pPr>
    </w:p>
    <w:p w:rsidR="0074465C" w:rsidRDefault="00963456" w:rsidP="00122F0C">
      <w:pPr>
        <w:pStyle w:val="NoSpacing"/>
        <w:tabs>
          <w:tab w:val="left" w:pos="3465"/>
        </w:tabs>
        <w:jc w:val="both"/>
        <w:rPr>
          <w:rFonts w:asciiTheme="majorHAnsi" w:hAnsiTheme="majorHAnsi"/>
        </w:rPr>
      </w:pPr>
      <w:r w:rsidRPr="00963456">
        <w:rPr>
          <w:rFonts w:asciiTheme="majorHAnsi" w:hAnsiTheme="majorHAnsi"/>
        </w:rPr>
        <w:t xml:space="preserve">It was moved by Mr. </w:t>
      </w:r>
      <w:r>
        <w:rPr>
          <w:rFonts w:asciiTheme="majorHAnsi" w:hAnsiTheme="majorHAnsi"/>
        </w:rPr>
        <w:t>Dauphin</w:t>
      </w:r>
      <w:r w:rsidRPr="00963456">
        <w:rPr>
          <w:rFonts w:asciiTheme="majorHAnsi" w:hAnsiTheme="majorHAnsi"/>
        </w:rPr>
        <w:t xml:space="preserve">, seconded by Mr. </w:t>
      </w:r>
      <w:r>
        <w:rPr>
          <w:rFonts w:asciiTheme="majorHAnsi" w:hAnsiTheme="majorHAnsi"/>
        </w:rPr>
        <w:t>Wilkinson</w:t>
      </w:r>
      <w:r w:rsidRPr="00963456">
        <w:rPr>
          <w:rFonts w:asciiTheme="majorHAnsi" w:hAnsiTheme="majorHAnsi"/>
        </w:rPr>
        <w:t xml:space="preserve"> and unanimously approved by the Commissioners in attendance to adopt a resolution of the Board of Commissioners for the Southeast Louisiana Flood Protection Authority – West, for and on behalf of the Algiers Levee District, to levy</w:t>
      </w:r>
      <w:r w:rsidR="002C47AA">
        <w:rPr>
          <w:rFonts w:asciiTheme="majorHAnsi" w:hAnsiTheme="majorHAnsi"/>
        </w:rPr>
        <w:t xml:space="preserve"> the millage(s) on the 2014</w:t>
      </w:r>
      <w:r w:rsidRPr="00963456">
        <w:rPr>
          <w:rFonts w:asciiTheme="majorHAnsi" w:hAnsiTheme="majorHAnsi"/>
        </w:rPr>
        <w:t xml:space="preserve"> tax roll on all property subject to taxation.</w:t>
      </w:r>
    </w:p>
    <w:p w:rsidR="00950D62" w:rsidRDefault="00950D62" w:rsidP="00122F0C">
      <w:pPr>
        <w:pStyle w:val="NoSpacing"/>
        <w:tabs>
          <w:tab w:val="left" w:pos="3465"/>
        </w:tabs>
        <w:jc w:val="both"/>
        <w:rPr>
          <w:rFonts w:asciiTheme="majorHAnsi" w:hAnsiTheme="majorHAnsi"/>
        </w:rPr>
      </w:pPr>
    </w:p>
    <w:p w:rsidR="00950D62" w:rsidRDefault="0011294C" w:rsidP="00122F0C">
      <w:pPr>
        <w:pStyle w:val="NoSpacing"/>
        <w:tabs>
          <w:tab w:val="left" w:pos="3465"/>
        </w:tabs>
        <w:jc w:val="both"/>
        <w:rPr>
          <w:rFonts w:asciiTheme="majorHAnsi" w:hAnsiTheme="majorHAnsi"/>
        </w:rPr>
      </w:pPr>
      <w:r>
        <w:rPr>
          <w:rFonts w:asciiTheme="majorHAnsi" w:hAnsiTheme="majorHAnsi"/>
        </w:rPr>
        <w:t xml:space="preserve">USACE </w:t>
      </w:r>
      <w:r w:rsidR="00950D62">
        <w:rPr>
          <w:rFonts w:asciiTheme="majorHAnsi" w:hAnsiTheme="majorHAnsi"/>
        </w:rPr>
        <w:t xml:space="preserve">Deputy Commander Lt. Col. James Handura presented a corrective action update on WBV-14c.2, and discussed the recommendations that were made by the Tiger Team. He addressed several areas of concern and outlined the repairs that are underway, as well as the investigative oversight of the projects. Ms. Maclay led a discussion, and </w:t>
      </w:r>
      <w:r w:rsidR="00037190">
        <w:rPr>
          <w:rFonts w:asciiTheme="majorHAnsi" w:hAnsiTheme="majorHAnsi"/>
        </w:rPr>
        <w:t>moderated a series of</w:t>
      </w:r>
      <w:r w:rsidR="00511C8B">
        <w:rPr>
          <w:rFonts w:asciiTheme="majorHAnsi" w:hAnsiTheme="majorHAnsi"/>
        </w:rPr>
        <w:t xml:space="preserve"> questions </w:t>
      </w:r>
      <w:r w:rsidR="00037190">
        <w:rPr>
          <w:rFonts w:asciiTheme="majorHAnsi" w:hAnsiTheme="majorHAnsi"/>
        </w:rPr>
        <w:t xml:space="preserve">and answers </w:t>
      </w:r>
      <w:r w:rsidR="00590407">
        <w:rPr>
          <w:rFonts w:asciiTheme="majorHAnsi" w:hAnsiTheme="majorHAnsi"/>
        </w:rPr>
        <w:t>between</w:t>
      </w:r>
      <w:r w:rsidR="00037190">
        <w:rPr>
          <w:rFonts w:asciiTheme="majorHAnsi" w:hAnsiTheme="majorHAnsi"/>
        </w:rPr>
        <w:t xml:space="preserve"> Board members and</w:t>
      </w:r>
      <w:r w:rsidR="00511C8B">
        <w:rPr>
          <w:rFonts w:asciiTheme="majorHAnsi" w:hAnsiTheme="majorHAnsi"/>
        </w:rPr>
        <w:t xml:space="preserve"> USACE</w:t>
      </w:r>
      <w:r w:rsidR="00590407">
        <w:rPr>
          <w:rFonts w:asciiTheme="majorHAnsi" w:hAnsiTheme="majorHAnsi"/>
        </w:rPr>
        <w:t xml:space="preserve"> representatives</w:t>
      </w:r>
      <w:r w:rsidR="00511C8B">
        <w:rPr>
          <w:rFonts w:asciiTheme="majorHAnsi" w:hAnsiTheme="majorHAnsi"/>
        </w:rPr>
        <w:t xml:space="preserve">. </w:t>
      </w:r>
      <w:r w:rsidR="00037190">
        <w:rPr>
          <w:rFonts w:asciiTheme="majorHAnsi" w:hAnsiTheme="majorHAnsi"/>
        </w:rPr>
        <w:t xml:space="preserve">Lt. Col. Handura will keep the </w:t>
      </w:r>
      <w:r w:rsidR="004502FA">
        <w:rPr>
          <w:rFonts w:asciiTheme="majorHAnsi" w:hAnsiTheme="majorHAnsi"/>
        </w:rPr>
        <w:t xml:space="preserve">Technical, Operations and Maintenance Committee </w:t>
      </w:r>
      <w:r w:rsidR="00037190">
        <w:rPr>
          <w:rFonts w:asciiTheme="majorHAnsi" w:hAnsiTheme="majorHAnsi"/>
        </w:rPr>
        <w:t xml:space="preserve">informed when any </w:t>
      </w:r>
      <w:r w:rsidR="00511C8B">
        <w:rPr>
          <w:rFonts w:asciiTheme="majorHAnsi" w:hAnsiTheme="majorHAnsi"/>
        </w:rPr>
        <w:t>changes</w:t>
      </w:r>
      <w:r w:rsidR="00037190">
        <w:rPr>
          <w:rFonts w:asciiTheme="majorHAnsi" w:hAnsiTheme="majorHAnsi"/>
        </w:rPr>
        <w:t xml:space="preserve"> are made to the agreed process. Ms. Maclay thanked him for his presentation.</w:t>
      </w:r>
    </w:p>
    <w:p w:rsidR="00037190" w:rsidRDefault="00037190" w:rsidP="00122F0C">
      <w:pPr>
        <w:pStyle w:val="NoSpacing"/>
        <w:tabs>
          <w:tab w:val="left" w:pos="3465"/>
        </w:tabs>
        <w:jc w:val="both"/>
        <w:rPr>
          <w:rFonts w:asciiTheme="majorHAnsi" w:hAnsiTheme="majorHAnsi"/>
        </w:rPr>
      </w:pPr>
    </w:p>
    <w:p w:rsidR="00681B6B" w:rsidRDefault="00681B6B" w:rsidP="00122F0C">
      <w:pPr>
        <w:pStyle w:val="NoSpacing"/>
        <w:tabs>
          <w:tab w:val="left" w:pos="3465"/>
        </w:tabs>
        <w:jc w:val="both"/>
        <w:rPr>
          <w:rFonts w:asciiTheme="majorHAnsi" w:hAnsiTheme="majorHAnsi"/>
        </w:rPr>
      </w:pPr>
      <w:r>
        <w:rPr>
          <w:rFonts w:asciiTheme="majorHAnsi" w:hAnsiTheme="majorHAnsi"/>
        </w:rPr>
        <w:t>Ms. Maclay called for a five minute break.</w:t>
      </w:r>
    </w:p>
    <w:p w:rsidR="00224426" w:rsidRDefault="00224426" w:rsidP="00122F0C">
      <w:pPr>
        <w:pStyle w:val="NoSpacing"/>
        <w:tabs>
          <w:tab w:val="left" w:pos="3465"/>
        </w:tabs>
        <w:jc w:val="both"/>
        <w:rPr>
          <w:rFonts w:asciiTheme="majorHAnsi" w:hAnsiTheme="majorHAnsi"/>
        </w:rPr>
      </w:pPr>
    </w:p>
    <w:p w:rsidR="009A36D7" w:rsidRDefault="00FA5703" w:rsidP="00122F0C">
      <w:pPr>
        <w:pStyle w:val="NoSpacing"/>
        <w:tabs>
          <w:tab w:val="left" w:pos="3465"/>
        </w:tabs>
        <w:jc w:val="both"/>
        <w:rPr>
          <w:rFonts w:asciiTheme="majorHAnsi" w:hAnsiTheme="majorHAnsi"/>
        </w:rPr>
      </w:pPr>
      <w:r>
        <w:rPr>
          <w:rFonts w:asciiTheme="majorHAnsi" w:hAnsiTheme="majorHAnsi"/>
        </w:rPr>
        <w:t>After</w:t>
      </w:r>
      <w:r w:rsidR="00537F44">
        <w:rPr>
          <w:rFonts w:asciiTheme="majorHAnsi" w:hAnsiTheme="majorHAnsi"/>
        </w:rPr>
        <w:t xml:space="preserve"> Ms. Maclay reconvened the meeting, </w:t>
      </w:r>
      <w:r w:rsidR="009A36D7" w:rsidRPr="00E97BA7">
        <w:rPr>
          <w:rFonts w:asciiTheme="majorHAnsi" w:hAnsiTheme="majorHAnsi"/>
        </w:rPr>
        <w:t xml:space="preserve">Mr. Miserendino presented the </w:t>
      </w:r>
      <w:r w:rsidR="00590407">
        <w:rPr>
          <w:rFonts w:asciiTheme="majorHAnsi" w:hAnsiTheme="majorHAnsi"/>
        </w:rPr>
        <w:t>Regional Director’s Report (</w:t>
      </w:r>
      <w:r w:rsidR="00037190">
        <w:rPr>
          <w:rFonts w:asciiTheme="majorHAnsi" w:hAnsiTheme="majorHAnsi"/>
        </w:rPr>
        <w:t>Strategic Goals P</w:t>
      </w:r>
      <w:r w:rsidR="00511C8B">
        <w:rPr>
          <w:rFonts w:asciiTheme="majorHAnsi" w:hAnsiTheme="majorHAnsi"/>
        </w:rPr>
        <w:t>lan</w:t>
      </w:r>
      <w:r w:rsidR="00590407">
        <w:rPr>
          <w:rFonts w:asciiTheme="majorHAnsi" w:hAnsiTheme="majorHAnsi"/>
        </w:rPr>
        <w:t>)</w:t>
      </w:r>
      <w:r w:rsidR="009A36D7">
        <w:rPr>
          <w:rFonts w:asciiTheme="majorHAnsi" w:hAnsiTheme="majorHAnsi"/>
        </w:rPr>
        <w:t xml:space="preserve"> and reported on the activities, meetings, and issues of the SLFPA – W and its member districts </w:t>
      </w:r>
      <w:r w:rsidR="00681B6B">
        <w:rPr>
          <w:rFonts w:asciiTheme="majorHAnsi" w:hAnsiTheme="majorHAnsi"/>
        </w:rPr>
        <w:t>during the month of May</w:t>
      </w:r>
      <w:r w:rsidR="009A36D7">
        <w:rPr>
          <w:rFonts w:asciiTheme="majorHAnsi" w:hAnsiTheme="majorHAnsi"/>
        </w:rPr>
        <w:t>.</w:t>
      </w:r>
    </w:p>
    <w:p w:rsidR="00E97BA7" w:rsidRDefault="00E97BA7" w:rsidP="00122F0C">
      <w:pPr>
        <w:pStyle w:val="NoSpacing"/>
        <w:tabs>
          <w:tab w:val="left" w:pos="3465"/>
        </w:tabs>
        <w:jc w:val="both"/>
        <w:rPr>
          <w:rFonts w:asciiTheme="majorHAnsi" w:hAnsiTheme="majorHAnsi"/>
        </w:rPr>
      </w:pPr>
    </w:p>
    <w:p w:rsidR="001C40F1" w:rsidRDefault="00DA7AB8" w:rsidP="00122F0C">
      <w:pPr>
        <w:pStyle w:val="NoSpacing"/>
        <w:jc w:val="both"/>
        <w:rPr>
          <w:rFonts w:asciiTheme="majorHAnsi" w:hAnsiTheme="majorHAnsi"/>
        </w:rPr>
      </w:pPr>
      <w:r>
        <w:rPr>
          <w:rFonts w:asciiTheme="majorHAnsi" w:hAnsiTheme="majorHAnsi"/>
        </w:rPr>
        <w:t xml:space="preserve">Mr. </w:t>
      </w:r>
      <w:r w:rsidR="00D06B52">
        <w:rPr>
          <w:rFonts w:asciiTheme="majorHAnsi" w:hAnsiTheme="majorHAnsi"/>
        </w:rPr>
        <w:t>Dauphin</w:t>
      </w:r>
      <w:r w:rsidR="001C40F1">
        <w:rPr>
          <w:rFonts w:asciiTheme="majorHAnsi" w:hAnsiTheme="majorHAnsi"/>
        </w:rPr>
        <w:t xml:space="preserve"> </w:t>
      </w:r>
      <w:r w:rsidR="00E3314B">
        <w:rPr>
          <w:rFonts w:asciiTheme="majorHAnsi" w:hAnsiTheme="majorHAnsi"/>
        </w:rPr>
        <w:t xml:space="preserve">reported on the activities, meetings, and issues of the Finance, Administration, Legal and Public Information (FALPI) Committee </w:t>
      </w:r>
      <w:bookmarkStart w:id="0" w:name="OLE_LINK2"/>
      <w:r w:rsidR="008471BB">
        <w:rPr>
          <w:rFonts w:asciiTheme="majorHAnsi" w:hAnsiTheme="majorHAnsi"/>
        </w:rPr>
        <w:t xml:space="preserve">during the month of </w:t>
      </w:r>
      <w:bookmarkEnd w:id="0"/>
      <w:r w:rsidR="0074465C">
        <w:rPr>
          <w:rFonts w:asciiTheme="majorHAnsi" w:hAnsiTheme="majorHAnsi"/>
        </w:rPr>
        <w:t>May</w:t>
      </w:r>
      <w:r w:rsidR="00D65B65">
        <w:rPr>
          <w:rFonts w:asciiTheme="majorHAnsi" w:hAnsiTheme="majorHAnsi"/>
        </w:rPr>
        <w:t>.</w:t>
      </w:r>
      <w:r w:rsidR="00E3314B">
        <w:rPr>
          <w:rFonts w:asciiTheme="majorHAnsi" w:hAnsiTheme="majorHAnsi"/>
        </w:rPr>
        <w:t xml:space="preserve"> </w:t>
      </w:r>
    </w:p>
    <w:p w:rsidR="001C40F1" w:rsidRDefault="001C40F1" w:rsidP="00122F0C">
      <w:pPr>
        <w:pStyle w:val="NoSpacing"/>
        <w:ind w:hanging="90"/>
        <w:rPr>
          <w:rFonts w:asciiTheme="majorHAnsi" w:hAnsiTheme="majorHAnsi"/>
        </w:rPr>
      </w:pPr>
    </w:p>
    <w:p w:rsidR="001C40F1" w:rsidRDefault="004B272D" w:rsidP="00122F0C">
      <w:pPr>
        <w:pStyle w:val="NoSpacing"/>
        <w:jc w:val="both"/>
        <w:rPr>
          <w:rFonts w:asciiTheme="majorHAnsi" w:hAnsiTheme="majorHAnsi"/>
        </w:rPr>
      </w:pPr>
      <w:r>
        <w:rPr>
          <w:rFonts w:asciiTheme="majorHAnsi" w:hAnsiTheme="majorHAnsi"/>
        </w:rPr>
        <w:t xml:space="preserve">Mr. </w:t>
      </w:r>
      <w:r w:rsidR="003301BD">
        <w:rPr>
          <w:rFonts w:asciiTheme="majorHAnsi" w:hAnsiTheme="majorHAnsi"/>
        </w:rPr>
        <w:t>Viera reported on the activities, meetings, and issues</w:t>
      </w:r>
      <w:r>
        <w:rPr>
          <w:rFonts w:asciiTheme="majorHAnsi" w:hAnsiTheme="majorHAnsi"/>
        </w:rPr>
        <w:t xml:space="preserve"> of the Technical, Operations and Maintenance (TOM) Committee </w:t>
      </w:r>
      <w:r w:rsidR="008471BB">
        <w:rPr>
          <w:rFonts w:asciiTheme="majorHAnsi" w:hAnsiTheme="majorHAnsi"/>
        </w:rPr>
        <w:t xml:space="preserve">during the month of </w:t>
      </w:r>
      <w:r w:rsidR="0074465C">
        <w:rPr>
          <w:rFonts w:asciiTheme="majorHAnsi" w:hAnsiTheme="majorHAnsi"/>
        </w:rPr>
        <w:t>May</w:t>
      </w:r>
      <w:r w:rsidR="00944365">
        <w:rPr>
          <w:rFonts w:asciiTheme="majorHAnsi" w:hAnsiTheme="majorHAnsi"/>
        </w:rPr>
        <w:t>.</w:t>
      </w:r>
      <w:r w:rsidR="00E3314B">
        <w:rPr>
          <w:rFonts w:asciiTheme="majorHAnsi" w:hAnsiTheme="majorHAnsi"/>
        </w:rPr>
        <w:t xml:space="preserve"> </w:t>
      </w:r>
    </w:p>
    <w:p w:rsidR="009A36D7" w:rsidRDefault="009A36D7" w:rsidP="00122F0C">
      <w:pPr>
        <w:pStyle w:val="NoSpacing"/>
        <w:tabs>
          <w:tab w:val="left" w:pos="9030"/>
        </w:tabs>
        <w:jc w:val="both"/>
        <w:rPr>
          <w:rFonts w:asciiTheme="majorHAnsi" w:hAnsiTheme="majorHAnsi"/>
        </w:rPr>
      </w:pPr>
      <w:r>
        <w:rPr>
          <w:rFonts w:asciiTheme="majorHAnsi" w:hAnsiTheme="majorHAnsi"/>
        </w:rPr>
        <w:lastRenderedPageBreak/>
        <w:tab/>
      </w:r>
    </w:p>
    <w:p w:rsidR="009A36D7" w:rsidRDefault="009A36D7" w:rsidP="00122F0C">
      <w:pPr>
        <w:pStyle w:val="NoSpacing"/>
        <w:jc w:val="both"/>
        <w:rPr>
          <w:rFonts w:asciiTheme="majorHAnsi" w:hAnsiTheme="majorHAnsi"/>
        </w:rPr>
      </w:pPr>
      <w:r>
        <w:rPr>
          <w:rFonts w:asciiTheme="majorHAnsi" w:hAnsiTheme="majorHAnsi"/>
        </w:rPr>
        <w:t xml:space="preserve">Ms. Maclay reported on the activities, meetings, and issues </w:t>
      </w:r>
      <w:r w:rsidRPr="00241148">
        <w:rPr>
          <w:rFonts w:asciiTheme="majorHAnsi" w:hAnsiTheme="majorHAnsi"/>
        </w:rPr>
        <w:t>of the Association of Levee Boards of Louisiana</w:t>
      </w:r>
      <w:r>
        <w:rPr>
          <w:rFonts w:asciiTheme="majorHAnsi" w:hAnsiTheme="majorHAnsi"/>
        </w:rPr>
        <w:t xml:space="preserve"> </w:t>
      </w:r>
      <w:r w:rsidR="00EF66FE">
        <w:rPr>
          <w:rFonts w:asciiTheme="majorHAnsi" w:hAnsiTheme="majorHAnsi"/>
        </w:rPr>
        <w:t xml:space="preserve">(ALBL) during the month of </w:t>
      </w:r>
      <w:r w:rsidR="002C47AA">
        <w:rPr>
          <w:rFonts w:asciiTheme="majorHAnsi" w:hAnsiTheme="majorHAnsi"/>
        </w:rPr>
        <w:t>May</w:t>
      </w:r>
      <w:r w:rsidR="00117E2A">
        <w:rPr>
          <w:rFonts w:asciiTheme="majorHAnsi" w:hAnsiTheme="majorHAnsi"/>
        </w:rPr>
        <w:t>.</w:t>
      </w:r>
      <w:r w:rsidR="00B23207">
        <w:rPr>
          <w:rFonts w:asciiTheme="majorHAnsi" w:hAnsiTheme="majorHAnsi"/>
        </w:rPr>
        <w:t xml:space="preserve"> </w:t>
      </w:r>
      <w:r w:rsidR="00B23207" w:rsidRPr="00224426">
        <w:rPr>
          <w:rFonts w:asciiTheme="majorHAnsi" w:hAnsiTheme="majorHAnsi"/>
        </w:rPr>
        <w:t xml:space="preserve">She </w:t>
      </w:r>
      <w:r w:rsidR="00681B6B">
        <w:rPr>
          <w:rFonts w:asciiTheme="majorHAnsi" w:hAnsiTheme="majorHAnsi"/>
        </w:rPr>
        <w:t>identified</w:t>
      </w:r>
      <w:r w:rsidR="002C47AA" w:rsidRPr="00224426">
        <w:rPr>
          <w:rFonts w:asciiTheme="majorHAnsi" w:hAnsiTheme="majorHAnsi"/>
        </w:rPr>
        <w:t xml:space="preserve"> </w:t>
      </w:r>
      <w:r w:rsidR="00224426">
        <w:rPr>
          <w:rFonts w:asciiTheme="majorHAnsi" w:hAnsiTheme="majorHAnsi"/>
        </w:rPr>
        <w:t xml:space="preserve">the topics covered at </w:t>
      </w:r>
      <w:r w:rsidR="002C47AA" w:rsidRPr="00224426">
        <w:rPr>
          <w:rFonts w:asciiTheme="majorHAnsi" w:hAnsiTheme="majorHAnsi"/>
        </w:rPr>
        <w:t>the</w:t>
      </w:r>
      <w:r w:rsidR="00B23207" w:rsidRPr="00224426">
        <w:rPr>
          <w:rFonts w:asciiTheme="majorHAnsi" w:hAnsiTheme="majorHAnsi"/>
        </w:rPr>
        <w:t xml:space="preserve"> ALBL conference</w:t>
      </w:r>
      <w:r w:rsidR="00224426">
        <w:rPr>
          <w:rFonts w:asciiTheme="majorHAnsi" w:hAnsiTheme="majorHAnsi"/>
        </w:rPr>
        <w:t>, and thanked the Commissioners who attended</w:t>
      </w:r>
      <w:r w:rsidR="00B23207" w:rsidRPr="00224426">
        <w:rPr>
          <w:rFonts w:asciiTheme="majorHAnsi" w:hAnsiTheme="majorHAnsi"/>
        </w:rPr>
        <w:t>.</w:t>
      </w:r>
      <w:r w:rsidR="00224426">
        <w:rPr>
          <w:rFonts w:asciiTheme="majorHAnsi" w:hAnsiTheme="majorHAnsi"/>
        </w:rPr>
        <w:t xml:space="preserve"> </w:t>
      </w:r>
      <w:r w:rsidR="004502FA">
        <w:rPr>
          <w:rFonts w:asciiTheme="majorHAnsi" w:hAnsiTheme="majorHAnsi"/>
        </w:rPr>
        <w:t xml:space="preserve">She further reported that all Commissioners who had attended the Conference participated in the ethics training. </w:t>
      </w:r>
      <w:r w:rsidR="00224426">
        <w:rPr>
          <w:rFonts w:asciiTheme="majorHAnsi" w:hAnsiTheme="majorHAnsi"/>
        </w:rPr>
        <w:t xml:space="preserve">She </w:t>
      </w:r>
      <w:r w:rsidR="004502FA">
        <w:rPr>
          <w:rFonts w:asciiTheme="majorHAnsi" w:hAnsiTheme="majorHAnsi"/>
        </w:rPr>
        <w:t>urged those</w:t>
      </w:r>
      <w:r w:rsidR="00224426">
        <w:rPr>
          <w:rFonts w:asciiTheme="majorHAnsi" w:hAnsiTheme="majorHAnsi"/>
        </w:rPr>
        <w:t xml:space="preserve"> Commissioners who had not participated in the ethics training </w:t>
      </w:r>
      <w:r w:rsidR="004502FA">
        <w:rPr>
          <w:rFonts w:asciiTheme="majorHAnsi" w:hAnsiTheme="majorHAnsi"/>
        </w:rPr>
        <w:t xml:space="preserve">to </w:t>
      </w:r>
      <w:r w:rsidR="00224426">
        <w:rPr>
          <w:rFonts w:asciiTheme="majorHAnsi" w:hAnsiTheme="majorHAnsi"/>
        </w:rPr>
        <w:t>do so</w:t>
      </w:r>
      <w:r w:rsidR="004502FA">
        <w:rPr>
          <w:rFonts w:asciiTheme="majorHAnsi" w:hAnsiTheme="majorHAnsi"/>
        </w:rPr>
        <w:t xml:space="preserve"> by December 31st</w:t>
      </w:r>
      <w:r w:rsidR="00224426">
        <w:rPr>
          <w:rFonts w:asciiTheme="majorHAnsi" w:hAnsiTheme="majorHAnsi"/>
        </w:rPr>
        <w:t xml:space="preserve">, since </w:t>
      </w:r>
      <w:r w:rsidR="00681B6B">
        <w:rPr>
          <w:rFonts w:asciiTheme="majorHAnsi" w:hAnsiTheme="majorHAnsi"/>
        </w:rPr>
        <w:t>the state mandates</w:t>
      </w:r>
      <w:r w:rsidR="00224426">
        <w:rPr>
          <w:rFonts w:asciiTheme="majorHAnsi" w:hAnsiTheme="majorHAnsi"/>
        </w:rPr>
        <w:t xml:space="preserve"> this</w:t>
      </w:r>
      <w:r w:rsidR="00681B6B">
        <w:rPr>
          <w:rFonts w:asciiTheme="majorHAnsi" w:hAnsiTheme="majorHAnsi"/>
        </w:rPr>
        <w:t xml:space="preserve"> training</w:t>
      </w:r>
      <w:r w:rsidR="00224426">
        <w:rPr>
          <w:rFonts w:asciiTheme="majorHAnsi" w:hAnsiTheme="majorHAnsi"/>
        </w:rPr>
        <w:t xml:space="preserve"> </w:t>
      </w:r>
      <w:r w:rsidR="00681B6B">
        <w:rPr>
          <w:rFonts w:asciiTheme="majorHAnsi" w:hAnsiTheme="majorHAnsi"/>
        </w:rPr>
        <w:t>every</w:t>
      </w:r>
      <w:r w:rsidR="00224426">
        <w:rPr>
          <w:rFonts w:asciiTheme="majorHAnsi" w:hAnsiTheme="majorHAnsi"/>
        </w:rPr>
        <w:t xml:space="preserve"> year.</w:t>
      </w:r>
      <w:r w:rsidR="00681B6B">
        <w:rPr>
          <w:rFonts w:asciiTheme="majorHAnsi" w:hAnsiTheme="majorHAnsi"/>
        </w:rPr>
        <w:t xml:space="preserve"> </w:t>
      </w:r>
      <w:r w:rsidR="004502FA">
        <w:rPr>
          <w:rFonts w:asciiTheme="majorHAnsi" w:hAnsiTheme="majorHAnsi"/>
        </w:rPr>
        <w:t xml:space="preserve">At the request of Mr. </w:t>
      </w:r>
      <w:r w:rsidR="00E71418">
        <w:rPr>
          <w:rFonts w:asciiTheme="majorHAnsi" w:hAnsiTheme="majorHAnsi"/>
        </w:rPr>
        <w:t>Wilkinson</w:t>
      </w:r>
      <w:bookmarkStart w:id="1" w:name="_GoBack"/>
      <w:bookmarkEnd w:id="1"/>
      <w:r w:rsidR="004502FA">
        <w:rPr>
          <w:rFonts w:asciiTheme="majorHAnsi" w:hAnsiTheme="majorHAnsi"/>
        </w:rPr>
        <w:t>, s</w:t>
      </w:r>
      <w:r w:rsidR="00681B6B">
        <w:rPr>
          <w:rFonts w:asciiTheme="majorHAnsi" w:hAnsiTheme="majorHAnsi"/>
        </w:rPr>
        <w:t xml:space="preserve">he asked Mr. Miserendino to advance a question of </w:t>
      </w:r>
      <w:r w:rsidR="00C12B18">
        <w:rPr>
          <w:rFonts w:asciiTheme="majorHAnsi" w:hAnsiTheme="majorHAnsi"/>
        </w:rPr>
        <w:t>allowing</w:t>
      </w:r>
      <w:r w:rsidR="00681B6B">
        <w:rPr>
          <w:rFonts w:asciiTheme="majorHAnsi" w:hAnsiTheme="majorHAnsi"/>
        </w:rPr>
        <w:t xml:space="preserve"> ethics </w:t>
      </w:r>
      <w:r w:rsidR="00590407">
        <w:rPr>
          <w:rFonts w:asciiTheme="majorHAnsi" w:hAnsiTheme="majorHAnsi"/>
        </w:rPr>
        <w:t xml:space="preserve">training </w:t>
      </w:r>
      <w:r w:rsidR="00681B6B">
        <w:rPr>
          <w:rFonts w:asciiTheme="majorHAnsi" w:hAnsiTheme="majorHAnsi"/>
        </w:rPr>
        <w:t>required for professional licensing</w:t>
      </w:r>
      <w:r w:rsidR="00C12B18">
        <w:rPr>
          <w:rFonts w:asciiTheme="majorHAnsi" w:hAnsiTheme="majorHAnsi"/>
        </w:rPr>
        <w:t xml:space="preserve"> to substitute</w:t>
      </w:r>
      <w:r w:rsidR="00681B6B">
        <w:rPr>
          <w:rFonts w:asciiTheme="majorHAnsi" w:hAnsiTheme="majorHAnsi"/>
        </w:rPr>
        <w:t xml:space="preserve"> for the state mandated training.</w:t>
      </w:r>
    </w:p>
    <w:p w:rsidR="0031162A" w:rsidRDefault="00EF66FE" w:rsidP="00122F0C">
      <w:pPr>
        <w:pStyle w:val="NoSpacing"/>
        <w:tabs>
          <w:tab w:val="left" w:pos="2865"/>
          <w:tab w:val="left" w:pos="5670"/>
          <w:tab w:val="left" w:pos="6750"/>
        </w:tabs>
        <w:jc w:val="both"/>
        <w:rPr>
          <w:rFonts w:asciiTheme="majorHAnsi" w:hAnsiTheme="majorHAnsi"/>
        </w:rPr>
      </w:pPr>
      <w:r>
        <w:rPr>
          <w:rFonts w:asciiTheme="majorHAnsi" w:hAnsiTheme="majorHAnsi"/>
        </w:rPr>
        <w:tab/>
      </w:r>
      <w:r w:rsidR="002C47AA">
        <w:rPr>
          <w:rFonts w:asciiTheme="majorHAnsi" w:hAnsiTheme="majorHAnsi"/>
        </w:rPr>
        <w:tab/>
      </w:r>
      <w:r w:rsidR="002C47AA">
        <w:rPr>
          <w:rFonts w:asciiTheme="majorHAnsi" w:hAnsiTheme="majorHAnsi"/>
        </w:rPr>
        <w:tab/>
      </w:r>
    </w:p>
    <w:p w:rsidR="001C40F1" w:rsidRDefault="001C40F1" w:rsidP="00122F0C">
      <w:pPr>
        <w:pStyle w:val="NoSpacing"/>
        <w:jc w:val="both"/>
        <w:rPr>
          <w:rFonts w:asciiTheme="majorHAnsi" w:hAnsiTheme="majorHAnsi"/>
        </w:rPr>
      </w:pPr>
      <w:r>
        <w:rPr>
          <w:rFonts w:asciiTheme="majorHAnsi" w:hAnsiTheme="majorHAnsi"/>
        </w:rPr>
        <w:t xml:space="preserve">It was moved by Mr. Dauphin, seconded by Mr. </w:t>
      </w:r>
      <w:r w:rsidR="00511C8B">
        <w:rPr>
          <w:rFonts w:asciiTheme="majorHAnsi" w:hAnsiTheme="majorHAnsi"/>
        </w:rPr>
        <w:t xml:space="preserve">Camnetar </w:t>
      </w:r>
      <w:r>
        <w:rPr>
          <w:rFonts w:asciiTheme="majorHAnsi" w:hAnsiTheme="majorHAnsi"/>
        </w:rPr>
        <w:t xml:space="preserve">and </w:t>
      </w:r>
      <w:bookmarkStart w:id="2" w:name="OLE_LINK1"/>
      <w:r>
        <w:rPr>
          <w:rFonts w:asciiTheme="majorHAnsi" w:hAnsiTheme="majorHAnsi"/>
        </w:rPr>
        <w:t>unanimously approved by the Commissioners in attendance</w:t>
      </w:r>
      <w:bookmarkEnd w:id="2"/>
      <w:r>
        <w:rPr>
          <w:rFonts w:asciiTheme="majorHAnsi" w:hAnsiTheme="majorHAnsi"/>
        </w:rPr>
        <w:t xml:space="preserve"> to approve bills for payment and accept financial statements as submitted for the Southeast Louisiana Flood Protection Authority – West and its member districts.</w:t>
      </w:r>
    </w:p>
    <w:p w:rsidR="00E20D11" w:rsidRDefault="00E20D11" w:rsidP="00122F0C">
      <w:pPr>
        <w:pStyle w:val="NoSpacing"/>
        <w:jc w:val="both"/>
        <w:rPr>
          <w:rFonts w:asciiTheme="majorHAnsi" w:hAnsiTheme="majorHAnsi"/>
        </w:rPr>
      </w:pPr>
    </w:p>
    <w:p w:rsidR="00E20D11" w:rsidRDefault="002C47AA" w:rsidP="00122F0C">
      <w:pPr>
        <w:pStyle w:val="NoSpacing"/>
        <w:jc w:val="both"/>
        <w:rPr>
          <w:rFonts w:asciiTheme="majorHAnsi" w:hAnsiTheme="majorHAnsi"/>
        </w:rPr>
      </w:pPr>
      <w:r>
        <w:rPr>
          <w:rFonts w:asciiTheme="majorHAnsi" w:hAnsiTheme="majorHAnsi"/>
        </w:rPr>
        <w:t xml:space="preserve">It was moved by Mr. Dauphin, seconded by Mr. </w:t>
      </w:r>
      <w:r w:rsidR="009A1FC6">
        <w:rPr>
          <w:rFonts w:asciiTheme="majorHAnsi" w:hAnsiTheme="majorHAnsi"/>
        </w:rPr>
        <w:t>Gaddy</w:t>
      </w:r>
      <w:r>
        <w:rPr>
          <w:rFonts w:asciiTheme="majorHAnsi" w:hAnsiTheme="majorHAnsi"/>
        </w:rPr>
        <w:t xml:space="preserve"> and unanimously approved by the Commissioners in attendance</w:t>
      </w:r>
      <w:r w:rsidR="00224426">
        <w:rPr>
          <w:rFonts w:asciiTheme="majorHAnsi" w:hAnsiTheme="majorHAnsi"/>
        </w:rPr>
        <w:t xml:space="preserve"> to authorize the President to negotiate a cont</w:t>
      </w:r>
      <w:r w:rsidR="0066061B">
        <w:rPr>
          <w:rFonts w:asciiTheme="majorHAnsi" w:hAnsiTheme="majorHAnsi"/>
        </w:rPr>
        <w:t>ract with Bethune Services, LLC</w:t>
      </w:r>
      <w:r w:rsidR="00586F52">
        <w:rPr>
          <w:rFonts w:asciiTheme="majorHAnsi" w:hAnsiTheme="majorHAnsi"/>
        </w:rPr>
        <w:t>,</w:t>
      </w:r>
      <w:r w:rsidR="00C12B18">
        <w:rPr>
          <w:rFonts w:asciiTheme="majorHAnsi" w:hAnsiTheme="majorHAnsi"/>
        </w:rPr>
        <w:t xml:space="preserve"> to provide catering services</w:t>
      </w:r>
      <w:r w:rsidR="00224426">
        <w:rPr>
          <w:rFonts w:asciiTheme="majorHAnsi" w:hAnsiTheme="majorHAnsi"/>
        </w:rPr>
        <w:t xml:space="preserve"> at the price</w:t>
      </w:r>
      <w:r w:rsidR="00C12B18">
        <w:rPr>
          <w:rFonts w:asciiTheme="majorHAnsi" w:hAnsiTheme="majorHAnsi"/>
        </w:rPr>
        <w:t>s</w:t>
      </w:r>
      <w:r w:rsidR="00224426">
        <w:rPr>
          <w:rFonts w:asciiTheme="majorHAnsi" w:hAnsiTheme="majorHAnsi"/>
        </w:rPr>
        <w:t xml:space="preserve"> they bid, during emergency conditions, and to further authorize the President to execute any contracts, agreements and documents to carry out the intent of this action.</w:t>
      </w:r>
    </w:p>
    <w:p w:rsidR="002C47AA" w:rsidRDefault="002C47AA" w:rsidP="00122F0C">
      <w:pPr>
        <w:pStyle w:val="NoSpacing"/>
        <w:tabs>
          <w:tab w:val="left" w:pos="8715"/>
        </w:tabs>
        <w:jc w:val="both"/>
        <w:rPr>
          <w:rFonts w:asciiTheme="majorHAnsi" w:hAnsiTheme="majorHAnsi"/>
        </w:rPr>
      </w:pPr>
    </w:p>
    <w:p w:rsidR="00E20D11" w:rsidRDefault="00E20D11" w:rsidP="00122F0C">
      <w:pPr>
        <w:pStyle w:val="NoSpacing"/>
        <w:jc w:val="both"/>
        <w:rPr>
          <w:rFonts w:asciiTheme="majorHAnsi" w:hAnsiTheme="majorHAnsi"/>
        </w:rPr>
      </w:pPr>
      <w:r w:rsidRPr="00117E2A">
        <w:rPr>
          <w:rFonts w:asciiTheme="majorHAnsi" w:hAnsiTheme="majorHAnsi"/>
        </w:rPr>
        <w:t>It was moved by Mr. Dauphin</w:t>
      </w:r>
      <w:r>
        <w:rPr>
          <w:rFonts w:asciiTheme="majorHAnsi" w:hAnsiTheme="majorHAnsi"/>
        </w:rPr>
        <w:t>,</w:t>
      </w:r>
      <w:r w:rsidRPr="00117E2A">
        <w:rPr>
          <w:rFonts w:asciiTheme="majorHAnsi" w:hAnsiTheme="majorHAnsi"/>
        </w:rPr>
        <w:t xml:space="preserve"> seconded by Mr. </w:t>
      </w:r>
      <w:r w:rsidR="0066061B">
        <w:rPr>
          <w:rFonts w:asciiTheme="majorHAnsi" w:hAnsiTheme="majorHAnsi"/>
        </w:rPr>
        <w:t>Camnetar</w:t>
      </w:r>
      <w:r>
        <w:rPr>
          <w:rFonts w:asciiTheme="majorHAnsi" w:hAnsiTheme="majorHAnsi"/>
        </w:rPr>
        <w:t xml:space="preserve"> and unanimously approved by the Commissioners in attendance </w:t>
      </w:r>
      <w:r w:rsidR="00CC5F2D">
        <w:rPr>
          <w:rFonts w:asciiTheme="majorHAnsi" w:hAnsiTheme="majorHAnsi"/>
        </w:rPr>
        <w:t xml:space="preserve">to authorize the President to negotiate a contract with Kass Brothers, Inc., to provide </w:t>
      </w:r>
      <w:r w:rsidR="00C12B18">
        <w:rPr>
          <w:rFonts w:asciiTheme="majorHAnsi" w:hAnsiTheme="majorHAnsi"/>
        </w:rPr>
        <w:t>materials</w:t>
      </w:r>
      <w:r w:rsidR="00586F52">
        <w:rPr>
          <w:rFonts w:asciiTheme="majorHAnsi" w:hAnsiTheme="majorHAnsi"/>
        </w:rPr>
        <w:t>,</w:t>
      </w:r>
      <w:r w:rsidR="00CC5F2D">
        <w:rPr>
          <w:rFonts w:asciiTheme="majorHAnsi" w:hAnsiTheme="majorHAnsi"/>
        </w:rPr>
        <w:t xml:space="preserve"> at the prices they bid, during both normal and emergency operations, and to further authorize the President to execute any contracts, agreements and documents to carry out the intent of this action</w:t>
      </w:r>
      <w:r>
        <w:rPr>
          <w:rFonts w:asciiTheme="majorHAnsi" w:hAnsiTheme="majorHAnsi"/>
        </w:rPr>
        <w:t>.</w:t>
      </w:r>
    </w:p>
    <w:p w:rsidR="00C54E22" w:rsidRDefault="00C54E22" w:rsidP="00122F0C">
      <w:pPr>
        <w:pStyle w:val="NoSpacing"/>
        <w:jc w:val="both"/>
        <w:rPr>
          <w:rFonts w:asciiTheme="majorHAnsi" w:hAnsiTheme="majorHAnsi"/>
        </w:rPr>
      </w:pPr>
    </w:p>
    <w:p w:rsidR="00E20D11" w:rsidRDefault="00E20D11" w:rsidP="00122F0C">
      <w:pPr>
        <w:pStyle w:val="NoSpacing"/>
        <w:jc w:val="both"/>
        <w:rPr>
          <w:rFonts w:asciiTheme="majorHAnsi" w:hAnsiTheme="majorHAnsi"/>
        </w:rPr>
      </w:pPr>
      <w:r w:rsidRPr="00117E2A">
        <w:rPr>
          <w:rFonts w:asciiTheme="majorHAnsi" w:hAnsiTheme="majorHAnsi"/>
        </w:rPr>
        <w:t>It was moved by Mr. Dauphin</w:t>
      </w:r>
      <w:r>
        <w:rPr>
          <w:rFonts w:asciiTheme="majorHAnsi" w:hAnsiTheme="majorHAnsi"/>
        </w:rPr>
        <w:t>,</w:t>
      </w:r>
      <w:r w:rsidRPr="00117E2A">
        <w:rPr>
          <w:rFonts w:asciiTheme="majorHAnsi" w:hAnsiTheme="majorHAnsi"/>
        </w:rPr>
        <w:t xml:space="preserve"> seconded by Mr. </w:t>
      </w:r>
      <w:r w:rsidR="00CC5F2D">
        <w:rPr>
          <w:rFonts w:asciiTheme="majorHAnsi" w:hAnsiTheme="majorHAnsi"/>
        </w:rPr>
        <w:t>Camnetar</w:t>
      </w:r>
      <w:r>
        <w:rPr>
          <w:rFonts w:asciiTheme="majorHAnsi" w:hAnsiTheme="majorHAnsi"/>
        </w:rPr>
        <w:t xml:space="preserve"> and unanimously approved by the Commissioners in attendance </w:t>
      </w:r>
      <w:r w:rsidR="00CC5F2D">
        <w:rPr>
          <w:rFonts w:asciiTheme="majorHAnsi" w:hAnsiTheme="majorHAnsi"/>
        </w:rPr>
        <w:t>to authorize the President to negotiate a contract with The JBM Group, LLC, to provide IT services for programming the new work order system, at an amount not to exceed $43,500.00, and to further authorize the President to execute any contracts, agreements and documents to carry out the intent of this action</w:t>
      </w:r>
      <w:r w:rsidRPr="005E2E5B">
        <w:rPr>
          <w:rFonts w:asciiTheme="majorHAnsi" w:hAnsiTheme="majorHAnsi"/>
        </w:rPr>
        <w:t>.</w:t>
      </w:r>
    </w:p>
    <w:p w:rsidR="00E20D11" w:rsidRDefault="00E20D11" w:rsidP="00122F0C">
      <w:pPr>
        <w:pStyle w:val="NoSpacing"/>
        <w:tabs>
          <w:tab w:val="left" w:pos="6495"/>
        </w:tabs>
        <w:jc w:val="both"/>
        <w:rPr>
          <w:rFonts w:asciiTheme="majorHAnsi" w:hAnsiTheme="majorHAnsi"/>
        </w:rPr>
      </w:pPr>
    </w:p>
    <w:p w:rsidR="00511C8B" w:rsidRDefault="00D27B48" w:rsidP="00122F0C">
      <w:pPr>
        <w:pStyle w:val="NoSpacing"/>
        <w:jc w:val="both"/>
        <w:rPr>
          <w:rFonts w:asciiTheme="majorHAnsi" w:hAnsiTheme="majorHAnsi"/>
        </w:rPr>
      </w:pPr>
      <w:r w:rsidRPr="00117E2A">
        <w:rPr>
          <w:rFonts w:asciiTheme="majorHAnsi" w:hAnsiTheme="majorHAnsi"/>
        </w:rPr>
        <w:t>It was moved by Mr. Dauphin</w:t>
      </w:r>
      <w:r w:rsidR="009A1FC6">
        <w:rPr>
          <w:rFonts w:asciiTheme="majorHAnsi" w:hAnsiTheme="majorHAnsi"/>
        </w:rPr>
        <w:t xml:space="preserve"> and</w:t>
      </w:r>
      <w:r w:rsidRPr="00117E2A">
        <w:rPr>
          <w:rFonts w:asciiTheme="majorHAnsi" w:hAnsiTheme="majorHAnsi"/>
        </w:rPr>
        <w:t xml:space="preserve"> seconded by Mr. </w:t>
      </w:r>
      <w:r w:rsidR="00CC5F2D">
        <w:rPr>
          <w:rFonts w:asciiTheme="majorHAnsi" w:hAnsiTheme="majorHAnsi"/>
        </w:rPr>
        <w:t>Viera</w:t>
      </w:r>
      <w:r>
        <w:rPr>
          <w:rFonts w:asciiTheme="majorHAnsi" w:hAnsiTheme="majorHAnsi"/>
        </w:rPr>
        <w:t xml:space="preserve"> </w:t>
      </w:r>
      <w:r w:rsidR="00CC5F2D">
        <w:rPr>
          <w:rFonts w:asciiTheme="majorHAnsi" w:hAnsiTheme="majorHAnsi"/>
        </w:rPr>
        <w:t xml:space="preserve">to authorize the President to negotiate a contract with Waldemar S. Nelson and Company, Inc., to provide engineering and technical assistance relating to the armoring pilot program, at an amount not to exceed $50,000.00, and to further authorize the President to execute any contracts, agreements and documents to carry out </w:t>
      </w:r>
      <w:r w:rsidR="00CC5F2D" w:rsidRPr="00FB1867">
        <w:rPr>
          <w:rFonts w:asciiTheme="majorHAnsi" w:hAnsiTheme="majorHAnsi"/>
        </w:rPr>
        <w:t xml:space="preserve">the intent of this action. </w:t>
      </w:r>
    </w:p>
    <w:p w:rsidR="00C12B18" w:rsidRPr="00FB1867" w:rsidRDefault="00C12B18" w:rsidP="00122F0C">
      <w:pPr>
        <w:pStyle w:val="NoSpacing"/>
        <w:jc w:val="both"/>
        <w:rPr>
          <w:rFonts w:asciiTheme="majorHAnsi" w:hAnsiTheme="majorHAnsi"/>
        </w:rPr>
      </w:pPr>
    </w:p>
    <w:p w:rsidR="00CC5F2D" w:rsidRPr="00F7268D" w:rsidRDefault="00FB1867" w:rsidP="00122F0C">
      <w:pPr>
        <w:pStyle w:val="NoSpacing"/>
        <w:spacing w:after="120"/>
        <w:jc w:val="both"/>
        <w:rPr>
          <w:rFonts w:asciiTheme="majorHAnsi" w:hAnsiTheme="majorHAnsi"/>
        </w:rPr>
      </w:pPr>
      <w:r w:rsidRPr="00FB1867">
        <w:rPr>
          <w:rFonts w:asciiTheme="majorHAnsi" w:hAnsiTheme="majorHAnsi"/>
        </w:rPr>
        <w:t>The foregoing resolution was read in full, t</w:t>
      </w:r>
      <w:r w:rsidR="00CC5F2D" w:rsidRPr="00FB1867">
        <w:rPr>
          <w:rFonts w:asciiTheme="majorHAnsi" w:hAnsiTheme="majorHAnsi"/>
        </w:rPr>
        <w:t>he roll was called on the adoption thereof, and the resolution was adopted by the following votes:</w:t>
      </w:r>
    </w:p>
    <w:p w:rsidR="00CC5F2D" w:rsidRPr="00F7268D" w:rsidRDefault="00CC5F2D" w:rsidP="00122F0C">
      <w:pPr>
        <w:pStyle w:val="NoSpacing"/>
        <w:tabs>
          <w:tab w:val="left" w:pos="1440"/>
        </w:tabs>
        <w:jc w:val="both"/>
        <w:rPr>
          <w:rFonts w:asciiTheme="majorHAnsi" w:hAnsiTheme="majorHAnsi"/>
        </w:rPr>
      </w:pPr>
      <w:r w:rsidRPr="00F7268D">
        <w:rPr>
          <w:rFonts w:asciiTheme="majorHAnsi" w:hAnsiTheme="majorHAnsi"/>
        </w:rPr>
        <w:t>Y</w:t>
      </w:r>
      <w:r w:rsidR="00CD5739">
        <w:rPr>
          <w:rFonts w:asciiTheme="majorHAnsi" w:hAnsiTheme="majorHAnsi"/>
        </w:rPr>
        <w:t>EAS:</w:t>
      </w:r>
      <w:r>
        <w:rPr>
          <w:rFonts w:asciiTheme="majorHAnsi" w:hAnsiTheme="majorHAnsi"/>
        </w:rPr>
        <w:tab/>
        <w:t>Mr. Camnetar, Mr. Dauphin, Mr. Merritt</w:t>
      </w:r>
      <w:r w:rsidRPr="00F7268D">
        <w:rPr>
          <w:rFonts w:asciiTheme="majorHAnsi" w:hAnsiTheme="majorHAnsi"/>
        </w:rPr>
        <w:t>, Mr. Viera</w:t>
      </w:r>
      <w:r>
        <w:rPr>
          <w:rFonts w:asciiTheme="majorHAnsi" w:hAnsiTheme="majorHAnsi"/>
        </w:rPr>
        <w:t>, Mr. Wilkinson</w:t>
      </w:r>
    </w:p>
    <w:p w:rsidR="00CC5F2D" w:rsidRPr="00F7268D" w:rsidRDefault="00CD5739" w:rsidP="00122F0C">
      <w:pPr>
        <w:pStyle w:val="NoSpacing"/>
        <w:tabs>
          <w:tab w:val="left" w:pos="1440"/>
        </w:tabs>
        <w:jc w:val="both"/>
        <w:rPr>
          <w:rFonts w:asciiTheme="majorHAnsi" w:hAnsiTheme="majorHAnsi"/>
        </w:rPr>
      </w:pPr>
      <w:r>
        <w:rPr>
          <w:rFonts w:asciiTheme="majorHAnsi" w:hAnsiTheme="majorHAnsi"/>
        </w:rPr>
        <w:t>NAYS:</w:t>
      </w:r>
      <w:r>
        <w:rPr>
          <w:rFonts w:asciiTheme="majorHAnsi" w:hAnsiTheme="majorHAnsi"/>
        </w:rPr>
        <w:tab/>
      </w:r>
      <w:r w:rsidR="00CC5F2D" w:rsidRPr="00F7268D">
        <w:rPr>
          <w:rFonts w:asciiTheme="majorHAnsi" w:hAnsiTheme="majorHAnsi"/>
        </w:rPr>
        <w:t>None</w:t>
      </w:r>
    </w:p>
    <w:p w:rsidR="00CC5F2D" w:rsidRPr="00F7268D" w:rsidRDefault="00CD5739" w:rsidP="00122F0C">
      <w:pPr>
        <w:pStyle w:val="NoSpacing"/>
        <w:tabs>
          <w:tab w:val="left" w:pos="900"/>
          <w:tab w:val="left" w:pos="1440"/>
          <w:tab w:val="left" w:pos="2160"/>
        </w:tabs>
        <w:jc w:val="both"/>
        <w:rPr>
          <w:rFonts w:asciiTheme="majorHAnsi" w:hAnsiTheme="majorHAnsi"/>
        </w:rPr>
      </w:pPr>
      <w:r>
        <w:rPr>
          <w:rFonts w:asciiTheme="majorHAnsi" w:hAnsiTheme="majorHAnsi"/>
        </w:rPr>
        <w:t xml:space="preserve">ABSENT: </w:t>
      </w:r>
      <w:r>
        <w:rPr>
          <w:rFonts w:asciiTheme="majorHAnsi" w:hAnsiTheme="majorHAnsi"/>
        </w:rPr>
        <w:tab/>
      </w:r>
      <w:r>
        <w:rPr>
          <w:rFonts w:asciiTheme="majorHAnsi" w:hAnsiTheme="majorHAnsi"/>
        </w:rPr>
        <w:tab/>
      </w:r>
      <w:r w:rsidR="00CC5F2D">
        <w:rPr>
          <w:rFonts w:asciiTheme="majorHAnsi" w:hAnsiTheme="majorHAnsi"/>
        </w:rPr>
        <w:t>None</w:t>
      </w:r>
    </w:p>
    <w:p w:rsidR="00CC5F2D" w:rsidRPr="00F7268D" w:rsidRDefault="00CC5F2D" w:rsidP="00122F0C">
      <w:pPr>
        <w:pStyle w:val="NoSpacing"/>
        <w:tabs>
          <w:tab w:val="left" w:pos="900"/>
          <w:tab w:val="left" w:pos="1440"/>
          <w:tab w:val="left" w:pos="2160"/>
        </w:tabs>
        <w:jc w:val="both"/>
        <w:rPr>
          <w:rFonts w:asciiTheme="majorHAnsi" w:hAnsiTheme="majorHAnsi"/>
        </w:rPr>
      </w:pPr>
      <w:r>
        <w:rPr>
          <w:rFonts w:asciiTheme="majorHAnsi" w:hAnsiTheme="majorHAnsi"/>
        </w:rPr>
        <w:t xml:space="preserve">ABSTAIN: </w:t>
      </w:r>
      <w:r>
        <w:rPr>
          <w:rFonts w:asciiTheme="majorHAnsi" w:hAnsiTheme="majorHAnsi"/>
        </w:rPr>
        <w:tab/>
        <w:t>Mr. Gaddy</w:t>
      </w:r>
    </w:p>
    <w:p w:rsidR="00E20D11" w:rsidRDefault="00CC5F2D" w:rsidP="00122F0C">
      <w:pPr>
        <w:pStyle w:val="NoSpacing"/>
        <w:tabs>
          <w:tab w:val="left" w:pos="1440"/>
          <w:tab w:val="left" w:pos="2160"/>
        </w:tabs>
        <w:jc w:val="both"/>
        <w:rPr>
          <w:rFonts w:asciiTheme="majorHAnsi" w:hAnsiTheme="majorHAnsi"/>
        </w:rPr>
      </w:pPr>
      <w:r>
        <w:rPr>
          <w:rFonts w:asciiTheme="majorHAnsi" w:hAnsiTheme="majorHAnsi"/>
        </w:rPr>
        <w:t xml:space="preserve">RECUSED: </w:t>
      </w:r>
      <w:r>
        <w:rPr>
          <w:rFonts w:asciiTheme="majorHAnsi" w:hAnsiTheme="majorHAnsi"/>
        </w:rPr>
        <w:tab/>
        <w:t>None</w:t>
      </w:r>
    </w:p>
    <w:p w:rsidR="00D27B48" w:rsidRDefault="00D27B48" w:rsidP="00122F0C">
      <w:pPr>
        <w:pStyle w:val="NoSpacing"/>
        <w:jc w:val="both"/>
        <w:rPr>
          <w:rFonts w:asciiTheme="majorHAnsi" w:hAnsiTheme="majorHAnsi"/>
        </w:rPr>
      </w:pPr>
    </w:p>
    <w:p w:rsidR="006F4148" w:rsidRDefault="00C60F1D" w:rsidP="00122F0C">
      <w:pPr>
        <w:pStyle w:val="NoSpacing"/>
        <w:jc w:val="both"/>
        <w:rPr>
          <w:rFonts w:asciiTheme="majorHAnsi" w:hAnsiTheme="majorHAnsi"/>
        </w:rPr>
      </w:pPr>
      <w:r w:rsidRPr="00117E2A">
        <w:rPr>
          <w:rFonts w:asciiTheme="majorHAnsi" w:hAnsiTheme="majorHAnsi"/>
        </w:rPr>
        <w:t>It was moved by Mr. Dauphin</w:t>
      </w:r>
      <w:r w:rsidR="00D27B48">
        <w:rPr>
          <w:rFonts w:asciiTheme="majorHAnsi" w:hAnsiTheme="majorHAnsi"/>
        </w:rPr>
        <w:t>,</w:t>
      </w:r>
      <w:r w:rsidR="001D3971" w:rsidRPr="00117E2A">
        <w:rPr>
          <w:rFonts w:asciiTheme="majorHAnsi" w:hAnsiTheme="majorHAnsi"/>
        </w:rPr>
        <w:t xml:space="preserve"> </w:t>
      </w:r>
      <w:r w:rsidR="00837CE2" w:rsidRPr="00117E2A">
        <w:rPr>
          <w:rFonts w:asciiTheme="majorHAnsi" w:hAnsiTheme="majorHAnsi"/>
        </w:rPr>
        <w:t xml:space="preserve">seconded by Mr. </w:t>
      </w:r>
      <w:r w:rsidR="006B3D70">
        <w:rPr>
          <w:rFonts w:asciiTheme="majorHAnsi" w:hAnsiTheme="majorHAnsi"/>
        </w:rPr>
        <w:t>Gaddy</w:t>
      </w:r>
      <w:r w:rsidR="00D27B48">
        <w:rPr>
          <w:rFonts w:asciiTheme="majorHAnsi" w:hAnsiTheme="majorHAnsi"/>
        </w:rPr>
        <w:t xml:space="preserve"> and unanimously approved by the Commissioners in attendance</w:t>
      </w:r>
      <w:r w:rsidR="00837CE2" w:rsidRPr="00117E2A">
        <w:rPr>
          <w:rFonts w:asciiTheme="majorHAnsi" w:hAnsiTheme="majorHAnsi"/>
        </w:rPr>
        <w:t xml:space="preserve"> </w:t>
      </w:r>
      <w:r w:rsidR="006B3D70">
        <w:rPr>
          <w:rFonts w:asciiTheme="majorHAnsi" w:hAnsiTheme="majorHAnsi"/>
        </w:rPr>
        <w:t>to authorize the President to negotiate a Memorandum of Agreement between the State of Louisiana through the Coastal Protection and Restoration Authority and all coastal area levee authorities for the contribution of funds for the development and delivery of a levee permit automation software and database, and to further authorize the President to execute any contracts, agreements and documents to carry out the intent of this action.</w:t>
      </w:r>
    </w:p>
    <w:p w:rsidR="000E5DE8" w:rsidRDefault="00D64D94" w:rsidP="00122F0C">
      <w:pPr>
        <w:pStyle w:val="NoSpacing"/>
        <w:tabs>
          <w:tab w:val="left" w:pos="6945"/>
        </w:tabs>
        <w:jc w:val="both"/>
        <w:rPr>
          <w:rFonts w:asciiTheme="majorHAnsi" w:hAnsiTheme="majorHAnsi"/>
        </w:rPr>
      </w:pPr>
      <w:r>
        <w:rPr>
          <w:rFonts w:asciiTheme="majorHAnsi" w:hAnsiTheme="majorHAnsi"/>
        </w:rPr>
        <w:tab/>
      </w:r>
    </w:p>
    <w:p w:rsidR="00A2173A" w:rsidRDefault="00E56DBE" w:rsidP="00122F0C">
      <w:pPr>
        <w:pStyle w:val="NoSpacing"/>
        <w:jc w:val="both"/>
        <w:rPr>
          <w:rFonts w:asciiTheme="majorHAnsi" w:hAnsiTheme="majorHAnsi"/>
        </w:rPr>
      </w:pPr>
      <w:r w:rsidRPr="00E56DBE">
        <w:rPr>
          <w:rFonts w:asciiTheme="majorHAnsi" w:hAnsiTheme="majorHAnsi"/>
        </w:rPr>
        <w:t>Ms. Maclay</w:t>
      </w:r>
      <w:r>
        <w:rPr>
          <w:rFonts w:asciiTheme="majorHAnsi" w:hAnsiTheme="majorHAnsi"/>
        </w:rPr>
        <w:t xml:space="preserve"> </w:t>
      </w:r>
      <w:r w:rsidR="00A2173A">
        <w:rPr>
          <w:rFonts w:asciiTheme="majorHAnsi" w:hAnsiTheme="majorHAnsi"/>
        </w:rPr>
        <w:t>announced the next regular meeting</w:t>
      </w:r>
      <w:r w:rsidR="00B946EB">
        <w:rPr>
          <w:rFonts w:asciiTheme="majorHAnsi" w:hAnsiTheme="majorHAnsi"/>
        </w:rPr>
        <w:t xml:space="preserve"> of the Authority will be </w:t>
      </w:r>
      <w:r w:rsidR="00944365">
        <w:rPr>
          <w:rFonts w:asciiTheme="majorHAnsi" w:hAnsiTheme="majorHAnsi"/>
        </w:rPr>
        <w:t xml:space="preserve">held </w:t>
      </w:r>
      <w:r w:rsidR="006B3D70">
        <w:rPr>
          <w:rFonts w:asciiTheme="majorHAnsi" w:hAnsiTheme="majorHAnsi"/>
        </w:rPr>
        <w:t>at</w:t>
      </w:r>
      <w:r w:rsidR="00D65B65">
        <w:rPr>
          <w:rFonts w:asciiTheme="majorHAnsi" w:hAnsiTheme="majorHAnsi"/>
        </w:rPr>
        <w:t xml:space="preserve"> </w:t>
      </w:r>
      <w:r w:rsidR="006B3D70" w:rsidRPr="006B3D70">
        <w:rPr>
          <w:rFonts w:asciiTheme="majorHAnsi" w:hAnsiTheme="majorHAnsi"/>
        </w:rPr>
        <w:t>Our Lady of Hol</w:t>
      </w:r>
      <w:r w:rsidR="006B3D70">
        <w:rPr>
          <w:rFonts w:asciiTheme="majorHAnsi" w:hAnsiTheme="majorHAnsi"/>
        </w:rPr>
        <w:t xml:space="preserve">y Cross College – Moreau Center, </w:t>
      </w:r>
      <w:r w:rsidR="006B3D70" w:rsidRPr="006B3D70">
        <w:rPr>
          <w:rFonts w:asciiTheme="majorHAnsi" w:hAnsiTheme="majorHAnsi"/>
        </w:rPr>
        <w:t xml:space="preserve">4123 </w:t>
      </w:r>
      <w:r w:rsidR="006B3D70">
        <w:rPr>
          <w:rFonts w:asciiTheme="majorHAnsi" w:hAnsiTheme="majorHAnsi"/>
        </w:rPr>
        <w:t xml:space="preserve">Woodland Drive, New Orleans, Louisiana 70131, on Monday, June 17, 2013 at </w:t>
      </w:r>
      <w:r w:rsidR="006B3D70" w:rsidRPr="006B3D70">
        <w:rPr>
          <w:rFonts w:asciiTheme="majorHAnsi" w:hAnsiTheme="majorHAnsi"/>
        </w:rPr>
        <w:t>5:30 PM</w:t>
      </w:r>
      <w:r w:rsidR="00355479">
        <w:rPr>
          <w:rFonts w:asciiTheme="majorHAnsi" w:hAnsiTheme="majorHAnsi"/>
        </w:rPr>
        <w:t>.</w:t>
      </w:r>
    </w:p>
    <w:p w:rsidR="00A2173A" w:rsidRDefault="00A2173A" w:rsidP="00122F0C">
      <w:pPr>
        <w:pStyle w:val="NoSpacing"/>
        <w:jc w:val="center"/>
        <w:rPr>
          <w:rFonts w:asciiTheme="majorHAnsi" w:hAnsiTheme="majorHAnsi"/>
        </w:rPr>
      </w:pPr>
    </w:p>
    <w:p w:rsidR="006C27AD" w:rsidRDefault="00A2173A" w:rsidP="00122F0C">
      <w:pPr>
        <w:pStyle w:val="NoSpacing"/>
        <w:jc w:val="both"/>
        <w:rPr>
          <w:rFonts w:asciiTheme="majorHAnsi" w:hAnsiTheme="majorHAnsi"/>
        </w:rPr>
      </w:pPr>
      <w:r>
        <w:rPr>
          <w:rFonts w:asciiTheme="majorHAnsi" w:hAnsiTheme="majorHAnsi"/>
        </w:rPr>
        <w:t xml:space="preserve">The agenda being completed, </w:t>
      </w:r>
      <w:r w:rsidR="00E56DBE" w:rsidRPr="00E56DBE">
        <w:rPr>
          <w:rFonts w:asciiTheme="majorHAnsi" w:hAnsiTheme="majorHAnsi"/>
        </w:rPr>
        <w:t>Ms. Maclay</w:t>
      </w:r>
      <w:r w:rsidR="00E56DBE">
        <w:rPr>
          <w:rFonts w:asciiTheme="majorHAnsi" w:hAnsiTheme="majorHAnsi"/>
        </w:rPr>
        <w:t xml:space="preserve"> </w:t>
      </w:r>
      <w:r>
        <w:rPr>
          <w:rFonts w:asciiTheme="majorHAnsi" w:hAnsiTheme="majorHAnsi"/>
        </w:rPr>
        <w:t xml:space="preserve">declared the meeting adjourned at </w:t>
      </w:r>
      <w:r w:rsidRPr="00D27B48">
        <w:rPr>
          <w:rFonts w:asciiTheme="majorHAnsi" w:hAnsiTheme="majorHAnsi"/>
        </w:rPr>
        <w:t>approximately</w:t>
      </w:r>
      <w:r w:rsidR="00D27B48" w:rsidRPr="00D27B48">
        <w:rPr>
          <w:rFonts w:asciiTheme="majorHAnsi" w:hAnsiTheme="majorHAnsi"/>
        </w:rPr>
        <w:t xml:space="preserve"> </w:t>
      </w:r>
      <w:r w:rsidR="00511C8B">
        <w:rPr>
          <w:rFonts w:asciiTheme="majorHAnsi" w:hAnsiTheme="majorHAnsi"/>
        </w:rPr>
        <w:t>7:41 PM</w:t>
      </w:r>
      <w:r w:rsidR="00FB1867">
        <w:rPr>
          <w:rFonts w:asciiTheme="majorHAnsi" w:hAnsiTheme="majorHAnsi"/>
        </w:rPr>
        <w:t>.</w:t>
      </w:r>
    </w:p>
    <w:p w:rsidR="00111D6E" w:rsidRDefault="00111D6E" w:rsidP="00B946EB">
      <w:pPr>
        <w:pStyle w:val="NoSpacing"/>
      </w:pPr>
    </w:p>
    <w:p w:rsidR="000560D5" w:rsidRDefault="000560D5" w:rsidP="00B946EB">
      <w:pPr>
        <w:pStyle w:val="NoSpacing"/>
      </w:pPr>
    </w:p>
    <w:p w:rsidR="000560D5" w:rsidRDefault="000560D5" w:rsidP="00B946EB">
      <w:pPr>
        <w:pStyle w:val="NoSpacing"/>
      </w:pPr>
    </w:p>
    <w:p w:rsidR="00111D6E" w:rsidRDefault="00111D6E" w:rsidP="00B946EB">
      <w:pPr>
        <w:pStyle w:val="NoSpacing"/>
      </w:pPr>
    </w:p>
    <w:p w:rsidR="00B946EB" w:rsidRPr="003848CD" w:rsidRDefault="00B946EB" w:rsidP="00B946EB">
      <w:pPr>
        <w:pStyle w:val="NoSpacing"/>
      </w:pPr>
      <w:r w:rsidRPr="009E6FDD">
        <w:t>_______________________________</w:t>
      </w:r>
      <w:r w:rsidR="003848CD">
        <w:br/>
      </w:r>
      <w:r w:rsidRPr="009E6FDD">
        <w:rPr>
          <w:rFonts w:asciiTheme="majorHAnsi" w:hAnsiTheme="majorHAnsi"/>
        </w:rPr>
        <w:t>Susan H. Maclay, President</w:t>
      </w:r>
    </w:p>
    <w:p w:rsidR="00B946EB" w:rsidRPr="009E6FDD" w:rsidRDefault="00B946EB" w:rsidP="00B946EB">
      <w:pPr>
        <w:pStyle w:val="NoSpacing"/>
        <w:rPr>
          <w:rFonts w:asciiTheme="majorHAnsi" w:hAnsiTheme="majorHAnsi"/>
        </w:rPr>
      </w:pPr>
    </w:p>
    <w:p w:rsidR="00111D6E" w:rsidRDefault="00111D6E" w:rsidP="009A3285">
      <w:pPr>
        <w:pStyle w:val="NoSpacing"/>
        <w:rPr>
          <w:rFonts w:asciiTheme="majorHAnsi" w:hAnsiTheme="majorHAnsi"/>
        </w:rPr>
      </w:pPr>
    </w:p>
    <w:p w:rsidR="00111D6E" w:rsidRDefault="00111D6E" w:rsidP="009A3285">
      <w:pPr>
        <w:pStyle w:val="NoSpacing"/>
        <w:rPr>
          <w:rFonts w:asciiTheme="majorHAnsi" w:hAnsiTheme="majorHAnsi"/>
        </w:rPr>
      </w:pPr>
    </w:p>
    <w:p w:rsidR="00B946EB" w:rsidRPr="009E6FDD" w:rsidRDefault="00B946EB" w:rsidP="009A3285">
      <w:pPr>
        <w:pStyle w:val="NoSpacing"/>
        <w:rPr>
          <w:rFonts w:asciiTheme="majorHAnsi" w:hAnsiTheme="majorHAnsi"/>
        </w:rPr>
      </w:pPr>
      <w:r w:rsidRPr="009E6FDD">
        <w:rPr>
          <w:rFonts w:asciiTheme="majorHAnsi" w:hAnsiTheme="majorHAnsi"/>
        </w:rPr>
        <w:t>_______________________________________</w:t>
      </w:r>
      <w:r w:rsidR="003848CD">
        <w:rPr>
          <w:rFonts w:asciiTheme="majorHAnsi" w:hAnsiTheme="majorHAnsi"/>
        </w:rPr>
        <w:br/>
      </w:r>
      <w:r w:rsidRPr="009E6FDD">
        <w:rPr>
          <w:rFonts w:asciiTheme="majorHAnsi" w:hAnsiTheme="majorHAnsi"/>
        </w:rPr>
        <w:t>Paul R. Dauphin, Secretary-Treasurer</w:t>
      </w:r>
    </w:p>
    <w:sectPr w:rsidR="00B946EB" w:rsidRPr="009E6FDD" w:rsidSect="006E51E5">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DA" w:rsidRDefault="00EA4FDA" w:rsidP="00652530">
      <w:pPr>
        <w:spacing w:after="0" w:line="240" w:lineRule="auto"/>
      </w:pPr>
      <w:r>
        <w:separator/>
      </w:r>
    </w:p>
  </w:endnote>
  <w:endnote w:type="continuationSeparator" w:id="0">
    <w:p w:rsidR="00EA4FDA" w:rsidRDefault="00EA4FDA" w:rsidP="0065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118038"/>
      <w:docPartObj>
        <w:docPartGallery w:val="Page Numbers (Bottom of Page)"/>
        <w:docPartUnique/>
      </w:docPartObj>
    </w:sdtPr>
    <w:sdtEndPr>
      <w:rPr>
        <w:noProof/>
      </w:rPr>
    </w:sdtEndPr>
    <w:sdtContent>
      <w:p w:rsidR="00EA4FDA" w:rsidRDefault="00EA4FDA">
        <w:pPr>
          <w:pStyle w:val="Footer"/>
          <w:jc w:val="center"/>
        </w:pPr>
        <w:r>
          <w:fldChar w:fldCharType="begin"/>
        </w:r>
        <w:r>
          <w:instrText xml:space="preserve"> PAGE   \* MERGEFORMAT </w:instrText>
        </w:r>
        <w:r>
          <w:fldChar w:fldCharType="separate"/>
        </w:r>
        <w:r w:rsidR="00E71418">
          <w:rPr>
            <w:noProof/>
          </w:rPr>
          <w:t>2</w:t>
        </w:r>
        <w:r>
          <w:rPr>
            <w:noProof/>
          </w:rPr>
          <w:fldChar w:fldCharType="end"/>
        </w:r>
      </w:p>
    </w:sdtContent>
  </w:sdt>
  <w:p w:rsidR="00EA4FDA" w:rsidRDefault="00EA4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DA" w:rsidRDefault="00EA4FDA" w:rsidP="00652530">
      <w:pPr>
        <w:spacing w:after="0" w:line="240" w:lineRule="auto"/>
      </w:pPr>
      <w:r>
        <w:separator/>
      </w:r>
    </w:p>
  </w:footnote>
  <w:footnote w:type="continuationSeparator" w:id="0">
    <w:p w:rsidR="00EA4FDA" w:rsidRDefault="00EA4FDA" w:rsidP="00652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61D" w:rsidRDefault="00DD26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5D3B"/>
    <w:multiLevelType w:val="hybridMultilevel"/>
    <w:tmpl w:val="DE4802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36259F"/>
    <w:multiLevelType w:val="hybridMultilevel"/>
    <w:tmpl w:val="DC7AC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85"/>
    <w:rsid w:val="00000616"/>
    <w:rsid w:val="0001238B"/>
    <w:rsid w:val="000353AD"/>
    <w:rsid w:val="00037190"/>
    <w:rsid w:val="00053D8F"/>
    <w:rsid w:val="000560D5"/>
    <w:rsid w:val="00060509"/>
    <w:rsid w:val="000A4F90"/>
    <w:rsid w:val="000A7FC0"/>
    <w:rsid w:val="000B479D"/>
    <w:rsid w:val="000C5753"/>
    <w:rsid w:val="000D6271"/>
    <w:rsid w:val="000E13BA"/>
    <w:rsid w:val="000E1922"/>
    <w:rsid w:val="000E3D60"/>
    <w:rsid w:val="000E5DE8"/>
    <w:rsid w:val="00111D6E"/>
    <w:rsid w:val="0011294C"/>
    <w:rsid w:val="00116563"/>
    <w:rsid w:val="00117E2A"/>
    <w:rsid w:val="00122F0C"/>
    <w:rsid w:val="0013672D"/>
    <w:rsid w:val="00147A5A"/>
    <w:rsid w:val="00153640"/>
    <w:rsid w:val="001A3B9E"/>
    <w:rsid w:val="001C40F1"/>
    <w:rsid w:val="001C7D32"/>
    <w:rsid w:val="001D322F"/>
    <w:rsid w:val="001D3971"/>
    <w:rsid w:val="0021466E"/>
    <w:rsid w:val="00224426"/>
    <w:rsid w:val="00241148"/>
    <w:rsid w:val="00251215"/>
    <w:rsid w:val="00272488"/>
    <w:rsid w:val="002B129D"/>
    <w:rsid w:val="002B1408"/>
    <w:rsid w:val="002B381F"/>
    <w:rsid w:val="002C47AA"/>
    <w:rsid w:val="002E6DB3"/>
    <w:rsid w:val="0031162A"/>
    <w:rsid w:val="003301BD"/>
    <w:rsid w:val="003336F4"/>
    <w:rsid w:val="00355113"/>
    <w:rsid w:val="00355479"/>
    <w:rsid w:val="00363603"/>
    <w:rsid w:val="00377DEF"/>
    <w:rsid w:val="003848CD"/>
    <w:rsid w:val="00393FCF"/>
    <w:rsid w:val="00394E14"/>
    <w:rsid w:val="003B3F98"/>
    <w:rsid w:val="003D43D0"/>
    <w:rsid w:val="003D7EFE"/>
    <w:rsid w:val="003F4CEB"/>
    <w:rsid w:val="0041256B"/>
    <w:rsid w:val="00437D40"/>
    <w:rsid w:val="00441E4F"/>
    <w:rsid w:val="0044674A"/>
    <w:rsid w:val="00446ABD"/>
    <w:rsid w:val="004502FA"/>
    <w:rsid w:val="0049465D"/>
    <w:rsid w:val="004A4E70"/>
    <w:rsid w:val="004B272D"/>
    <w:rsid w:val="004D58B1"/>
    <w:rsid w:val="004D661A"/>
    <w:rsid w:val="004F2646"/>
    <w:rsid w:val="00511C8B"/>
    <w:rsid w:val="00530C0A"/>
    <w:rsid w:val="00537F44"/>
    <w:rsid w:val="005550E5"/>
    <w:rsid w:val="005669E2"/>
    <w:rsid w:val="00570DC0"/>
    <w:rsid w:val="00586F52"/>
    <w:rsid w:val="00587DB3"/>
    <w:rsid w:val="00590407"/>
    <w:rsid w:val="005B523C"/>
    <w:rsid w:val="00614816"/>
    <w:rsid w:val="00652530"/>
    <w:rsid w:val="0066061B"/>
    <w:rsid w:val="00681B6B"/>
    <w:rsid w:val="006A15AC"/>
    <w:rsid w:val="006B0793"/>
    <w:rsid w:val="006B3D70"/>
    <w:rsid w:val="006C27AD"/>
    <w:rsid w:val="006C4A9A"/>
    <w:rsid w:val="006E09D6"/>
    <w:rsid w:val="006E51E5"/>
    <w:rsid w:val="006F0C1F"/>
    <w:rsid w:val="006F4148"/>
    <w:rsid w:val="00722E67"/>
    <w:rsid w:val="0074465C"/>
    <w:rsid w:val="00767529"/>
    <w:rsid w:val="00767968"/>
    <w:rsid w:val="007B4A05"/>
    <w:rsid w:val="007D67B5"/>
    <w:rsid w:val="007E43AD"/>
    <w:rsid w:val="007F07DF"/>
    <w:rsid w:val="007F0DCC"/>
    <w:rsid w:val="0081098D"/>
    <w:rsid w:val="00814555"/>
    <w:rsid w:val="00837CE2"/>
    <w:rsid w:val="008471BB"/>
    <w:rsid w:val="008642BF"/>
    <w:rsid w:val="00864A7B"/>
    <w:rsid w:val="008B0B0C"/>
    <w:rsid w:val="008D17C9"/>
    <w:rsid w:val="008D40FA"/>
    <w:rsid w:val="00921583"/>
    <w:rsid w:val="009436DC"/>
    <w:rsid w:val="00944365"/>
    <w:rsid w:val="00950D62"/>
    <w:rsid w:val="00951B28"/>
    <w:rsid w:val="00960823"/>
    <w:rsid w:val="00963456"/>
    <w:rsid w:val="009666CF"/>
    <w:rsid w:val="00976668"/>
    <w:rsid w:val="00994E28"/>
    <w:rsid w:val="009A1FC6"/>
    <w:rsid w:val="009A3285"/>
    <w:rsid w:val="009A36D7"/>
    <w:rsid w:val="009B1B9C"/>
    <w:rsid w:val="009B6E5D"/>
    <w:rsid w:val="009E6FDD"/>
    <w:rsid w:val="00A000FD"/>
    <w:rsid w:val="00A2173A"/>
    <w:rsid w:val="00A36336"/>
    <w:rsid w:val="00A56A0A"/>
    <w:rsid w:val="00A574AE"/>
    <w:rsid w:val="00A6292E"/>
    <w:rsid w:val="00A843C4"/>
    <w:rsid w:val="00A86123"/>
    <w:rsid w:val="00A969F5"/>
    <w:rsid w:val="00AB4F9F"/>
    <w:rsid w:val="00AC1906"/>
    <w:rsid w:val="00B22856"/>
    <w:rsid w:val="00B23207"/>
    <w:rsid w:val="00B701B3"/>
    <w:rsid w:val="00B731E7"/>
    <w:rsid w:val="00B73AF5"/>
    <w:rsid w:val="00B946EB"/>
    <w:rsid w:val="00BA6F0E"/>
    <w:rsid w:val="00BE36F9"/>
    <w:rsid w:val="00C119BE"/>
    <w:rsid w:val="00C12467"/>
    <w:rsid w:val="00C12B18"/>
    <w:rsid w:val="00C30537"/>
    <w:rsid w:val="00C54E22"/>
    <w:rsid w:val="00C60F1D"/>
    <w:rsid w:val="00C66E75"/>
    <w:rsid w:val="00C72571"/>
    <w:rsid w:val="00C8187C"/>
    <w:rsid w:val="00C82115"/>
    <w:rsid w:val="00C83B47"/>
    <w:rsid w:val="00C9258D"/>
    <w:rsid w:val="00C96EB9"/>
    <w:rsid w:val="00CB0FEC"/>
    <w:rsid w:val="00CC3E8B"/>
    <w:rsid w:val="00CC5F2D"/>
    <w:rsid w:val="00CD39E3"/>
    <w:rsid w:val="00CD5739"/>
    <w:rsid w:val="00CE622D"/>
    <w:rsid w:val="00CF1F40"/>
    <w:rsid w:val="00D00EE6"/>
    <w:rsid w:val="00D06B52"/>
    <w:rsid w:val="00D27B48"/>
    <w:rsid w:val="00D33BF6"/>
    <w:rsid w:val="00D377EB"/>
    <w:rsid w:val="00D64D94"/>
    <w:rsid w:val="00D65B65"/>
    <w:rsid w:val="00DA0458"/>
    <w:rsid w:val="00DA7AB8"/>
    <w:rsid w:val="00DC2F1B"/>
    <w:rsid w:val="00DD261D"/>
    <w:rsid w:val="00DD4559"/>
    <w:rsid w:val="00E05A7A"/>
    <w:rsid w:val="00E05E22"/>
    <w:rsid w:val="00E17B83"/>
    <w:rsid w:val="00E20D11"/>
    <w:rsid w:val="00E3314B"/>
    <w:rsid w:val="00E56DBE"/>
    <w:rsid w:val="00E654E1"/>
    <w:rsid w:val="00E71418"/>
    <w:rsid w:val="00E71EA2"/>
    <w:rsid w:val="00E731ED"/>
    <w:rsid w:val="00E97BA7"/>
    <w:rsid w:val="00EA4FDA"/>
    <w:rsid w:val="00EC4ECD"/>
    <w:rsid w:val="00ED1CF5"/>
    <w:rsid w:val="00ED7D60"/>
    <w:rsid w:val="00EE1329"/>
    <w:rsid w:val="00EE39CA"/>
    <w:rsid w:val="00EF66FE"/>
    <w:rsid w:val="00F05660"/>
    <w:rsid w:val="00F0727C"/>
    <w:rsid w:val="00F14F90"/>
    <w:rsid w:val="00F159FF"/>
    <w:rsid w:val="00F42D8C"/>
    <w:rsid w:val="00F66421"/>
    <w:rsid w:val="00F7268D"/>
    <w:rsid w:val="00F972C4"/>
    <w:rsid w:val="00FA053D"/>
    <w:rsid w:val="00FA5703"/>
    <w:rsid w:val="00FB1867"/>
    <w:rsid w:val="00FD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285"/>
    <w:pPr>
      <w:spacing w:after="0" w:line="240" w:lineRule="auto"/>
    </w:pPr>
  </w:style>
  <w:style w:type="paragraph" w:styleId="BalloonText">
    <w:name w:val="Balloon Text"/>
    <w:basedOn w:val="Normal"/>
    <w:link w:val="BalloonTextChar"/>
    <w:uiPriority w:val="99"/>
    <w:semiHidden/>
    <w:unhideWhenUsed/>
    <w:rsid w:val="009E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DD"/>
    <w:rPr>
      <w:rFonts w:ascii="Tahoma" w:hAnsi="Tahoma" w:cs="Tahoma"/>
      <w:sz w:val="16"/>
      <w:szCs w:val="16"/>
    </w:rPr>
  </w:style>
  <w:style w:type="paragraph" w:styleId="Header">
    <w:name w:val="header"/>
    <w:basedOn w:val="Normal"/>
    <w:link w:val="HeaderChar"/>
    <w:uiPriority w:val="99"/>
    <w:unhideWhenUsed/>
    <w:rsid w:val="00652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530"/>
  </w:style>
  <w:style w:type="paragraph" w:styleId="Footer">
    <w:name w:val="footer"/>
    <w:basedOn w:val="Normal"/>
    <w:link w:val="FooterChar"/>
    <w:uiPriority w:val="99"/>
    <w:unhideWhenUsed/>
    <w:rsid w:val="00652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530"/>
  </w:style>
  <w:style w:type="character" w:styleId="CommentReference">
    <w:name w:val="annotation reference"/>
    <w:basedOn w:val="DefaultParagraphFont"/>
    <w:uiPriority w:val="99"/>
    <w:semiHidden/>
    <w:unhideWhenUsed/>
    <w:rsid w:val="008D40FA"/>
    <w:rPr>
      <w:sz w:val="16"/>
      <w:szCs w:val="16"/>
    </w:rPr>
  </w:style>
  <w:style w:type="paragraph" w:styleId="CommentText">
    <w:name w:val="annotation text"/>
    <w:basedOn w:val="Normal"/>
    <w:link w:val="CommentTextChar"/>
    <w:uiPriority w:val="99"/>
    <w:semiHidden/>
    <w:unhideWhenUsed/>
    <w:rsid w:val="008D40FA"/>
    <w:pPr>
      <w:spacing w:line="240" w:lineRule="auto"/>
    </w:pPr>
    <w:rPr>
      <w:sz w:val="20"/>
      <w:szCs w:val="20"/>
    </w:rPr>
  </w:style>
  <w:style w:type="character" w:customStyle="1" w:styleId="CommentTextChar">
    <w:name w:val="Comment Text Char"/>
    <w:basedOn w:val="DefaultParagraphFont"/>
    <w:link w:val="CommentText"/>
    <w:uiPriority w:val="99"/>
    <w:semiHidden/>
    <w:rsid w:val="008D40FA"/>
    <w:rPr>
      <w:sz w:val="20"/>
      <w:szCs w:val="20"/>
    </w:rPr>
  </w:style>
  <w:style w:type="paragraph" w:styleId="CommentSubject">
    <w:name w:val="annotation subject"/>
    <w:basedOn w:val="CommentText"/>
    <w:next w:val="CommentText"/>
    <w:link w:val="CommentSubjectChar"/>
    <w:uiPriority w:val="99"/>
    <w:semiHidden/>
    <w:unhideWhenUsed/>
    <w:rsid w:val="008D40FA"/>
    <w:rPr>
      <w:b/>
      <w:bCs/>
    </w:rPr>
  </w:style>
  <w:style w:type="character" w:customStyle="1" w:styleId="CommentSubjectChar">
    <w:name w:val="Comment Subject Char"/>
    <w:basedOn w:val="CommentTextChar"/>
    <w:link w:val="CommentSubject"/>
    <w:uiPriority w:val="99"/>
    <w:semiHidden/>
    <w:rsid w:val="008D40FA"/>
    <w:rPr>
      <w:b/>
      <w:bCs/>
      <w:sz w:val="20"/>
      <w:szCs w:val="20"/>
    </w:rPr>
  </w:style>
  <w:style w:type="character" w:styleId="LineNumber">
    <w:name w:val="line number"/>
    <w:basedOn w:val="DefaultParagraphFont"/>
    <w:uiPriority w:val="99"/>
    <w:semiHidden/>
    <w:unhideWhenUsed/>
    <w:rsid w:val="00ED7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285"/>
    <w:pPr>
      <w:spacing w:after="0" w:line="240" w:lineRule="auto"/>
    </w:pPr>
  </w:style>
  <w:style w:type="paragraph" w:styleId="BalloonText">
    <w:name w:val="Balloon Text"/>
    <w:basedOn w:val="Normal"/>
    <w:link w:val="BalloonTextChar"/>
    <w:uiPriority w:val="99"/>
    <w:semiHidden/>
    <w:unhideWhenUsed/>
    <w:rsid w:val="009E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DD"/>
    <w:rPr>
      <w:rFonts w:ascii="Tahoma" w:hAnsi="Tahoma" w:cs="Tahoma"/>
      <w:sz w:val="16"/>
      <w:szCs w:val="16"/>
    </w:rPr>
  </w:style>
  <w:style w:type="paragraph" w:styleId="Header">
    <w:name w:val="header"/>
    <w:basedOn w:val="Normal"/>
    <w:link w:val="HeaderChar"/>
    <w:uiPriority w:val="99"/>
    <w:unhideWhenUsed/>
    <w:rsid w:val="00652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530"/>
  </w:style>
  <w:style w:type="paragraph" w:styleId="Footer">
    <w:name w:val="footer"/>
    <w:basedOn w:val="Normal"/>
    <w:link w:val="FooterChar"/>
    <w:uiPriority w:val="99"/>
    <w:unhideWhenUsed/>
    <w:rsid w:val="00652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530"/>
  </w:style>
  <w:style w:type="character" w:styleId="CommentReference">
    <w:name w:val="annotation reference"/>
    <w:basedOn w:val="DefaultParagraphFont"/>
    <w:uiPriority w:val="99"/>
    <w:semiHidden/>
    <w:unhideWhenUsed/>
    <w:rsid w:val="008D40FA"/>
    <w:rPr>
      <w:sz w:val="16"/>
      <w:szCs w:val="16"/>
    </w:rPr>
  </w:style>
  <w:style w:type="paragraph" w:styleId="CommentText">
    <w:name w:val="annotation text"/>
    <w:basedOn w:val="Normal"/>
    <w:link w:val="CommentTextChar"/>
    <w:uiPriority w:val="99"/>
    <w:semiHidden/>
    <w:unhideWhenUsed/>
    <w:rsid w:val="008D40FA"/>
    <w:pPr>
      <w:spacing w:line="240" w:lineRule="auto"/>
    </w:pPr>
    <w:rPr>
      <w:sz w:val="20"/>
      <w:szCs w:val="20"/>
    </w:rPr>
  </w:style>
  <w:style w:type="character" w:customStyle="1" w:styleId="CommentTextChar">
    <w:name w:val="Comment Text Char"/>
    <w:basedOn w:val="DefaultParagraphFont"/>
    <w:link w:val="CommentText"/>
    <w:uiPriority w:val="99"/>
    <w:semiHidden/>
    <w:rsid w:val="008D40FA"/>
    <w:rPr>
      <w:sz w:val="20"/>
      <w:szCs w:val="20"/>
    </w:rPr>
  </w:style>
  <w:style w:type="paragraph" w:styleId="CommentSubject">
    <w:name w:val="annotation subject"/>
    <w:basedOn w:val="CommentText"/>
    <w:next w:val="CommentText"/>
    <w:link w:val="CommentSubjectChar"/>
    <w:uiPriority w:val="99"/>
    <w:semiHidden/>
    <w:unhideWhenUsed/>
    <w:rsid w:val="008D40FA"/>
    <w:rPr>
      <w:b/>
      <w:bCs/>
    </w:rPr>
  </w:style>
  <w:style w:type="character" w:customStyle="1" w:styleId="CommentSubjectChar">
    <w:name w:val="Comment Subject Char"/>
    <w:basedOn w:val="CommentTextChar"/>
    <w:link w:val="CommentSubject"/>
    <w:uiPriority w:val="99"/>
    <w:semiHidden/>
    <w:rsid w:val="008D40FA"/>
    <w:rPr>
      <w:b/>
      <w:bCs/>
      <w:sz w:val="20"/>
      <w:szCs w:val="20"/>
    </w:rPr>
  </w:style>
  <w:style w:type="character" w:styleId="LineNumber">
    <w:name w:val="line number"/>
    <w:basedOn w:val="DefaultParagraphFont"/>
    <w:uiPriority w:val="99"/>
    <w:semiHidden/>
    <w:unhideWhenUsed/>
    <w:rsid w:val="00ED7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545101">
      <w:bodyDiv w:val="1"/>
      <w:marLeft w:val="0"/>
      <w:marRight w:val="0"/>
      <w:marTop w:val="0"/>
      <w:marBottom w:val="0"/>
      <w:divBdr>
        <w:top w:val="none" w:sz="0" w:space="0" w:color="auto"/>
        <w:left w:val="none" w:sz="0" w:space="0" w:color="auto"/>
        <w:bottom w:val="none" w:sz="0" w:space="0" w:color="auto"/>
        <w:right w:val="none" w:sz="0" w:space="0" w:color="auto"/>
      </w:divBdr>
    </w:div>
    <w:div w:id="1546211986">
      <w:bodyDiv w:val="1"/>
      <w:marLeft w:val="0"/>
      <w:marRight w:val="0"/>
      <w:marTop w:val="0"/>
      <w:marBottom w:val="0"/>
      <w:divBdr>
        <w:top w:val="none" w:sz="0" w:space="0" w:color="auto"/>
        <w:left w:val="none" w:sz="0" w:space="0" w:color="auto"/>
        <w:bottom w:val="none" w:sz="0" w:space="0" w:color="auto"/>
        <w:right w:val="none" w:sz="0" w:space="0" w:color="auto"/>
      </w:divBdr>
    </w:div>
    <w:div w:id="1720351984">
      <w:bodyDiv w:val="1"/>
      <w:marLeft w:val="0"/>
      <w:marRight w:val="0"/>
      <w:marTop w:val="0"/>
      <w:marBottom w:val="0"/>
      <w:divBdr>
        <w:top w:val="none" w:sz="0" w:space="0" w:color="auto"/>
        <w:left w:val="none" w:sz="0" w:space="0" w:color="auto"/>
        <w:bottom w:val="none" w:sz="0" w:space="0" w:color="auto"/>
        <w:right w:val="none" w:sz="0" w:space="0" w:color="auto"/>
      </w:divBdr>
    </w:div>
    <w:div w:id="20206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1B239-D216-4C75-B93E-9CE58852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Edwards</dc:creator>
  <cp:lastModifiedBy>Janis Rogers</cp:lastModifiedBy>
  <cp:revision>6</cp:revision>
  <cp:lastPrinted>2013-06-10T15:49:00Z</cp:lastPrinted>
  <dcterms:created xsi:type="dcterms:W3CDTF">2013-06-10T15:48:00Z</dcterms:created>
  <dcterms:modified xsi:type="dcterms:W3CDTF">2013-06-18T20:17:00Z</dcterms:modified>
</cp:coreProperties>
</file>